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634" w:rsidRPr="00FC379A" w:rsidRDefault="00CD1657">
      <w:pPr>
        <w:jc w:val="center"/>
        <w:rPr>
          <w:rFonts w:ascii="微软雅黑" w:eastAsia="微软雅黑" w:hAnsi="微软雅黑"/>
          <w:sz w:val="32"/>
          <w:szCs w:val="32"/>
        </w:rPr>
      </w:pPr>
      <w:r w:rsidRPr="00FC379A">
        <w:rPr>
          <w:rFonts w:ascii="微软雅黑" w:eastAsia="微软雅黑" w:hAnsi="微软雅黑" w:hint="eastAsia"/>
          <w:sz w:val="32"/>
          <w:szCs w:val="32"/>
        </w:rPr>
        <w:t>《维普</w:t>
      </w:r>
      <w:r w:rsidR="005671D2" w:rsidRPr="00FC379A">
        <w:rPr>
          <w:rFonts w:ascii="微软雅黑" w:eastAsia="微软雅黑" w:hAnsi="微软雅黑" w:hint="eastAsia"/>
          <w:sz w:val="32"/>
          <w:szCs w:val="32"/>
        </w:rPr>
        <w:t>论文检测系统</w:t>
      </w:r>
      <w:r w:rsidRPr="00FC379A">
        <w:rPr>
          <w:rFonts w:ascii="微软雅黑" w:eastAsia="微软雅黑" w:hAnsi="微软雅黑" w:hint="eastAsia"/>
          <w:sz w:val="32"/>
          <w:szCs w:val="32"/>
        </w:rPr>
        <w:t>》</w:t>
      </w:r>
      <w:r w:rsidR="005671D2" w:rsidRPr="00FC379A">
        <w:rPr>
          <w:rFonts w:ascii="微软雅黑" w:eastAsia="微软雅黑" w:hAnsi="微软雅黑" w:hint="eastAsia"/>
          <w:sz w:val="32"/>
          <w:szCs w:val="32"/>
        </w:rPr>
        <w:t>快速操作手册</w:t>
      </w:r>
    </w:p>
    <w:p w:rsidR="00F80634" w:rsidRPr="00FC379A" w:rsidRDefault="005671D2">
      <w:pPr>
        <w:jc w:val="center"/>
        <w:rPr>
          <w:rFonts w:ascii="微软雅黑" w:eastAsia="微软雅黑" w:hAnsi="微软雅黑"/>
          <w:sz w:val="28"/>
          <w:szCs w:val="28"/>
        </w:rPr>
      </w:pPr>
      <w:r w:rsidRPr="00FC379A">
        <w:rPr>
          <w:rFonts w:ascii="微软雅黑" w:eastAsia="微软雅黑" w:hAnsi="微软雅黑" w:hint="eastAsia"/>
          <w:sz w:val="28"/>
          <w:szCs w:val="28"/>
        </w:rPr>
        <w:t>角色-学生</w:t>
      </w:r>
    </w:p>
    <w:p w:rsidR="00D015D2" w:rsidRPr="00FC379A" w:rsidRDefault="00D015D2" w:rsidP="00D015D2">
      <w:pPr>
        <w:rPr>
          <w:rFonts w:ascii="微软雅黑" w:eastAsia="微软雅黑" w:hAnsi="微软雅黑" w:cstheme="minorHAnsi"/>
          <w:bCs/>
          <w:color w:val="00B0F0"/>
          <w:sz w:val="32"/>
          <w:szCs w:val="32"/>
        </w:rPr>
      </w:pPr>
      <w:r w:rsidRPr="00FC379A">
        <w:rPr>
          <w:rFonts w:ascii="微软雅黑" w:eastAsia="微软雅黑" w:hAnsi="微软雅黑" w:cstheme="minorHAnsi"/>
          <w:bCs/>
          <w:color w:val="00B0F0"/>
          <w:sz w:val="32"/>
          <w:szCs w:val="32"/>
        </w:rPr>
        <w:t>地址：</w:t>
      </w:r>
      <w:hyperlink r:id="rId8" w:history="1">
        <w:r w:rsidR="00CD1657" w:rsidRPr="00FC379A">
          <w:rPr>
            <w:rStyle w:val="a6"/>
            <w:rFonts w:ascii="微软雅黑" w:eastAsia="微软雅黑" w:hAnsi="微软雅黑" w:cstheme="minorHAnsi"/>
            <w:bCs/>
            <w:sz w:val="32"/>
            <w:szCs w:val="32"/>
          </w:rPr>
          <w:t>http://vpcs.cqvip.com/organ/lib</w:t>
        </w:r>
        <w:r w:rsidR="00CD1657" w:rsidRPr="00FC379A">
          <w:rPr>
            <w:rStyle w:val="a6"/>
            <w:rFonts w:ascii="微软雅黑" w:eastAsia="微软雅黑" w:hAnsi="微软雅黑" w:cstheme="minorHAnsi"/>
            <w:bCs/>
            <w:sz w:val="32"/>
            <w:szCs w:val="32"/>
          </w:rPr>
          <w:t>/</w:t>
        </w:r>
        <w:r w:rsidR="00CD1657" w:rsidRPr="00FC379A">
          <w:rPr>
            <w:rStyle w:val="a6"/>
            <w:rFonts w:ascii="微软雅黑" w:eastAsia="微软雅黑" w:hAnsi="微软雅黑" w:cstheme="minorHAnsi"/>
            <w:bCs/>
            <w:sz w:val="32"/>
            <w:szCs w:val="32"/>
          </w:rPr>
          <w:t>hnsfwj/</w:t>
        </w:r>
      </w:hyperlink>
    </w:p>
    <w:p w:rsidR="00D015D2" w:rsidRPr="00FC379A" w:rsidRDefault="00D015D2" w:rsidP="00D015D2">
      <w:pPr>
        <w:pStyle w:val="a5"/>
        <w:numPr>
          <w:ilvl w:val="0"/>
          <w:numId w:val="2"/>
        </w:numPr>
        <w:ind w:firstLineChars="0"/>
        <w:rPr>
          <w:rFonts w:ascii="微软雅黑" w:eastAsia="微软雅黑" w:hAnsi="微软雅黑"/>
          <w:sz w:val="28"/>
          <w:szCs w:val="28"/>
        </w:rPr>
      </w:pPr>
      <w:r w:rsidRPr="00FC379A">
        <w:rPr>
          <w:rFonts w:ascii="微软雅黑" w:eastAsia="微软雅黑" w:hAnsi="微软雅黑" w:hint="eastAsia"/>
          <w:sz w:val="28"/>
          <w:szCs w:val="28"/>
        </w:rPr>
        <w:t>登陆，选择“论文提交入口”，登陆账号密码</w:t>
      </w:r>
      <w:r w:rsidR="00A31978" w:rsidRPr="00FC379A">
        <w:rPr>
          <w:rFonts w:ascii="微软雅黑" w:eastAsia="微软雅黑" w:hAnsi="微软雅黑" w:hint="eastAsia"/>
          <w:sz w:val="28"/>
          <w:szCs w:val="28"/>
        </w:rPr>
        <w:t>（教务处发布）</w:t>
      </w:r>
    </w:p>
    <w:p w:rsidR="00D015D2" w:rsidRPr="00FC379A" w:rsidRDefault="00D327D5">
      <w:pPr>
        <w:rPr>
          <w:rFonts w:ascii="微软雅黑" w:eastAsia="微软雅黑" w:hAnsi="微软雅黑"/>
          <w:szCs w:val="21"/>
        </w:rPr>
      </w:pPr>
      <w:r w:rsidRPr="00FC379A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>
            <wp:extent cx="5274310" cy="1557655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X20181127-13093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717" w:rsidRPr="00FC379A" w:rsidRDefault="00820717" w:rsidP="00820717">
      <w:pPr>
        <w:jc w:val="center"/>
        <w:rPr>
          <w:rFonts w:ascii="微软雅黑" w:eastAsia="微软雅黑" w:hAnsi="微软雅黑"/>
          <w:szCs w:val="21"/>
        </w:rPr>
      </w:pPr>
      <w:r w:rsidRPr="00FC379A">
        <w:rPr>
          <w:rFonts w:ascii="微软雅黑" w:eastAsia="微软雅黑" w:hAnsi="微软雅黑" w:hint="eastAsia"/>
        </w:rPr>
        <w:t>图1</w:t>
      </w:r>
    </w:p>
    <w:p w:rsidR="00F80634" w:rsidRPr="00FC379A" w:rsidRDefault="007E54B3">
      <w:pPr>
        <w:rPr>
          <w:rFonts w:ascii="微软雅黑" w:eastAsia="微软雅黑" w:hAnsi="微软雅黑"/>
          <w:sz w:val="28"/>
          <w:szCs w:val="28"/>
        </w:rPr>
      </w:pPr>
      <w:r w:rsidRPr="00FC379A">
        <w:rPr>
          <w:rFonts w:ascii="微软雅黑" w:eastAsia="微软雅黑" w:hAnsi="微软雅黑" w:hint="eastAsia"/>
          <w:sz w:val="28"/>
          <w:szCs w:val="28"/>
        </w:rPr>
        <w:t>2</w:t>
      </w:r>
      <w:r w:rsidR="005671D2" w:rsidRPr="00FC379A">
        <w:rPr>
          <w:rFonts w:ascii="微软雅黑" w:eastAsia="微软雅黑" w:hAnsi="微软雅黑" w:hint="eastAsia"/>
          <w:sz w:val="28"/>
          <w:szCs w:val="28"/>
        </w:rPr>
        <w:t>.</w:t>
      </w:r>
      <w:r w:rsidR="00EF22CC" w:rsidRPr="00FC379A">
        <w:rPr>
          <w:rFonts w:ascii="微软雅黑" w:eastAsia="微软雅黑" w:hAnsi="微软雅黑" w:hint="eastAsia"/>
          <w:sz w:val="28"/>
          <w:szCs w:val="28"/>
        </w:rPr>
        <w:t>论文提交，</w:t>
      </w:r>
      <w:r w:rsidR="005671D2" w:rsidRPr="00FC379A">
        <w:rPr>
          <w:rFonts w:ascii="微软雅黑" w:eastAsia="微软雅黑" w:hAnsi="微软雅黑" w:hint="eastAsia"/>
          <w:sz w:val="28"/>
          <w:szCs w:val="28"/>
        </w:rPr>
        <w:t>选择论文检测--论文提交</w:t>
      </w:r>
    </w:p>
    <w:p w:rsidR="00F80634" w:rsidRPr="00FC379A" w:rsidRDefault="005671D2">
      <w:pPr>
        <w:jc w:val="center"/>
        <w:rPr>
          <w:rFonts w:ascii="微软雅黑" w:eastAsia="微软雅黑" w:hAnsi="微软雅黑"/>
        </w:rPr>
      </w:pPr>
      <w:r w:rsidRPr="00FC379A">
        <w:rPr>
          <w:rFonts w:ascii="微软雅黑" w:eastAsia="微软雅黑" w:hAnsi="微软雅黑"/>
          <w:noProof/>
        </w:rPr>
        <w:drawing>
          <wp:inline distT="0" distB="0" distL="114300" distR="114300">
            <wp:extent cx="1465580" cy="2879725"/>
            <wp:effectExtent l="9525" t="9525" r="10795" b="2540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2879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0634" w:rsidRPr="00FC379A" w:rsidRDefault="005671D2" w:rsidP="00820717">
      <w:pPr>
        <w:jc w:val="center"/>
        <w:rPr>
          <w:rFonts w:ascii="微软雅黑" w:eastAsia="微软雅黑" w:hAnsi="微软雅黑"/>
        </w:rPr>
      </w:pPr>
      <w:r w:rsidRPr="00FC379A">
        <w:rPr>
          <w:rFonts w:ascii="微软雅黑" w:eastAsia="微软雅黑" w:hAnsi="微软雅黑" w:hint="eastAsia"/>
        </w:rPr>
        <w:t>图</w:t>
      </w:r>
      <w:r w:rsidR="00820717" w:rsidRPr="00FC379A">
        <w:rPr>
          <w:rFonts w:ascii="微软雅黑" w:eastAsia="微软雅黑" w:hAnsi="微软雅黑" w:hint="eastAsia"/>
        </w:rPr>
        <w:t>2</w:t>
      </w:r>
    </w:p>
    <w:p w:rsidR="00820717" w:rsidRPr="00FC379A" w:rsidRDefault="00820717" w:rsidP="00820717">
      <w:pPr>
        <w:rPr>
          <w:rFonts w:ascii="微软雅黑" w:eastAsia="微软雅黑" w:hAnsi="微软雅黑" w:cs="宋体"/>
          <w:sz w:val="24"/>
        </w:rPr>
      </w:pPr>
      <w:r w:rsidRPr="00FC379A">
        <w:rPr>
          <w:rFonts w:ascii="微软雅黑" w:eastAsia="微软雅黑" w:hAnsi="微软雅黑" w:hint="eastAsia"/>
          <w:sz w:val="24"/>
        </w:rPr>
        <w:t>（1）</w:t>
      </w:r>
      <w:r w:rsidRPr="00FC379A">
        <w:rPr>
          <w:rFonts w:ascii="微软雅黑" w:eastAsia="微软雅黑" w:hAnsi="微软雅黑" w:cs="宋体" w:hint="eastAsia"/>
          <w:sz w:val="24"/>
        </w:rPr>
        <w:t>按照以下顺序：“论文</w:t>
      </w:r>
      <w:r w:rsidR="001D2A74" w:rsidRPr="00FC379A">
        <w:rPr>
          <w:rFonts w:ascii="微软雅黑" w:eastAsia="微软雅黑" w:hAnsi="微软雅黑" w:cs="宋体" w:hint="eastAsia"/>
          <w:sz w:val="24"/>
        </w:rPr>
        <w:t>提交</w:t>
      </w:r>
      <w:r w:rsidRPr="00FC379A">
        <w:rPr>
          <w:rFonts w:ascii="微软雅黑" w:eastAsia="微软雅黑" w:hAnsi="微软雅黑" w:cs="宋体" w:hint="eastAsia"/>
          <w:sz w:val="24"/>
        </w:rPr>
        <w:t>”—“填写论文题目和作者姓名”—“选择文件”—“下一步”</w:t>
      </w:r>
    </w:p>
    <w:p w:rsidR="00820717" w:rsidRPr="00FC379A" w:rsidRDefault="00820717" w:rsidP="00820717">
      <w:pPr>
        <w:rPr>
          <w:rFonts w:ascii="微软雅黑" w:eastAsia="微软雅黑" w:hAnsi="微软雅黑" w:cs="宋体"/>
          <w:color w:val="FF0000"/>
          <w:sz w:val="24"/>
        </w:rPr>
      </w:pPr>
      <w:r w:rsidRPr="00FC379A">
        <w:rPr>
          <w:rFonts w:ascii="微软雅黑" w:eastAsia="微软雅黑" w:hAnsi="微软雅黑" w:cs="宋体" w:hint="eastAsia"/>
          <w:color w:val="FF0000"/>
          <w:sz w:val="24"/>
        </w:rPr>
        <w:t>注：文章题目和文章作者必填</w:t>
      </w:r>
    </w:p>
    <w:p w:rsidR="00F80634" w:rsidRPr="00FC379A" w:rsidRDefault="00820717">
      <w:pPr>
        <w:rPr>
          <w:rFonts w:ascii="微软雅黑" w:eastAsia="微软雅黑" w:hAnsi="微软雅黑" w:cs="宋体"/>
          <w:sz w:val="24"/>
        </w:rPr>
      </w:pPr>
      <w:r w:rsidRPr="00FC379A">
        <w:rPr>
          <w:rFonts w:ascii="微软雅黑" w:eastAsia="微软雅黑" w:hAnsi="微软雅黑" w:cs="宋体" w:hint="eastAsia"/>
          <w:sz w:val="24"/>
        </w:rPr>
        <w:lastRenderedPageBreak/>
        <w:t>上传分类可不选择</w:t>
      </w:r>
    </w:p>
    <w:p w:rsidR="00820717" w:rsidRPr="00FC379A" w:rsidRDefault="00820717">
      <w:pPr>
        <w:rPr>
          <w:rFonts w:ascii="微软雅黑" w:eastAsia="微软雅黑" w:hAnsi="微软雅黑"/>
          <w:sz w:val="24"/>
        </w:rPr>
      </w:pPr>
      <w:r w:rsidRPr="00FC379A">
        <w:rPr>
          <w:rFonts w:ascii="微软雅黑" w:eastAsia="微软雅黑" w:hAnsi="微软雅黑" w:cs="宋体" w:hint="eastAsia"/>
          <w:noProof/>
          <w:sz w:val="24"/>
        </w:rPr>
        <w:drawing>
          <wp:inline distT="0" distB="0" distL="0" distR="0">
            <wp:extent cx="5273040" cy="3276600"/>
            <wp:effectExtent l="0" t="0" r="3810" b="0"/>
            <wp:docPr id="4" name="图片 4" descr="2018-10-18_14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2018-10-18_1401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634" w:rsidRPr="00FC379A" w:rsidRDefault="00F80634">
      <w:pPr>
        <w:jc w:val="center"/>
        <w:rPr>
          <w:rFonts w:ascii="微软雅黑" w:eastAsia="微软雅黑" w:hAnsi="微软雅黑"/>
        </w:rPr>
      </w:pPr>
    </w:p>
    <w:p w:rsidR="00F80634" w:rsidRPr="00FC379A" w:rsidRDefault="005671D2" w:rsidP="00820717">
      <w:pPr>
        <w:jc w:val="center"/>
        <w:rPr>
          <w:rFonts w:ascii="微软雅黑" w:eastAsia="微软雅黑" w:hAnsi="微软雅黑"/>
        </w:rPr>
      </w:pPr>
      <w:r w:rsidRPr="00FC379A">
        <w:rPr>
          <w:rFonts w:ascii="微软雅黑" w:eastAsia="微软雅黑" w:hAnsi="微软雅黑" w:hint="eastAsia"/>
        </w:rPr>
        <w:t>图</w:t>
      </w:r>
      <w:r w:rsidR="00820717" w:rsidRPr="00FC379A">
        <w:rPr>
          <w:rFonts w:ascii="微软雅黑" w:eastAsia="微软雅黑" w:hAnsi="微软雅黑" w:hint="eastAsia"/>
        </w:rPr>
        <w:t>2</w:t>
      </w:r>
      <w:r w:rsidRPr="00FC379A">
        <w:rPr>
          <w:rFonts w:ascii="微软雅黑" w:eastAsia="微软雅黑" w:hAnsi="微软雅黑" w:hint="eastAsia"/>
        </w:rPr>
        <w:t>-</w:t>
      </w:r>
      <w:r w:rsidR="00820717" w:rsidRPr="00FC379A">
        <w:rPr>
          <w:rFonts w:ascii="微软雅黑" w:eastAsia="微软雅黑" w:hAnsi="微软雅黑" w:hint="eastAsia"/>
        </w:rPr>
        <w:t>1</w:t>
      </w:r>
    </w:p>
    <w:p w:rsidR="00F80634" w:rsidRPr="00FC379A" w:rsidRDefault="00820717">
      <w:pPr>
        <w:rPr>
          <w:rFonts w:ascii="微软雅黑" w:eastAsia="微软雅黑" w:hAnsi="微软雅黑"/>
        </w:rPr>
      </w:pPr>
      <w:r w:rsidRPr="00FC379A">
        <w:rPr>
          <w:rFonts w:ascii="微软雅黑" w:eastAsia="微软雅黑" w:hAnsi="微软雅黑" w:cs="宋体" w:hint="eastAsia"/>
          <w:sz w:val="24"/>
        </w:rPr>
        <w:t>（2）依次“确认提交”，直到“提交成功”页面，即为成功完成论文提交，</w:t>
      </w:r>
      <w:r w:rsidR="005978CC" w:rsidRPr="00FC379A">
        <w:rPr>
          <w:rFonts w:ascii="微软雅黑" w:eastAsia="微软雅黑" w:hAnsi="微软雅黑" w:cs="宋体" w:hint="eastAsia"/>
          <w:sz w:val="24"/>
        </w:rPr>
        <w:t>此时论文还未开始检测。</w:t>
      </w:r>
    </w:p>
    <w:p w:rsidR="00F80634" w:rsidRPr="00FC379A" w:rsidRDefault="00820717">
      <w:pPr>
        <w:rPr>
          <w:rFonts w:ascii="微软雅黑" w:eastAsia="微软雅黑" w:hAnsi="微软雅黑"/>
        </w:rPr>
      </w:pPr>
      <w:r w:rsidRPr="00FC379A">
        <w:rPr>
          <w:rFonts w:ascii="微软雅黑" w:eastAsia="微软雅黑" w:hAnsi="微软雅黑"/>
          <w:noProof/>
        </w:rPr>
        <w:drawing>
          <wp:inline distT="0" distB="0" distL="0" distR="0">
            <wp:extent cx="5273040" cy="2491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AA" w:rsidRPr="00FC379A" w:rsidRDefault="008631AA" w:rsidP="008631AA">
      <w:pPr>
        <w:jc w:val="center"/>
        <w:rPr>
          <w:rFonts w:ascii="微软雅黑" w:eastAsia="微软雅黑" w:hAnsi="微软雅黑"/>
        </w:rPr>
      </w:pPr>
      <w:r w:rsidRPr="00FC379A">
        <w:rPr>
          <w:rFonts w:ascii="微软雅黑" w:eastAsia="微软雅黑" w:hAnsi="微软雅黑" w:hint="eastAsia"/>
        </w:rPr>
        <w:t>图2-2</w:t>
      </w:r>
    </w:p>
    <w:p w:rsidR="005978CC" w:rsidRPr="00FC379A" w:rsidRDefault="005978CC" w:rsidP="005978CC">
      <w:pPr>
        <w:rPr>
          <w:rFonts w:ascii="微软雅黑" w:eastAsia="微软雅黑" w:hAnsi="微软雅黑" w:cs="宋体"/>
          <w:sz w:val="24"/>
        </w:rPr>
      </w:pPr>
      <w:r w:rsidRPr="00FC379A">
        <w:rPr>
          <w:rFonts w:ascii="微软雅黑" w:eastAsia="微软雅黑" w:hAnsi="微软雅黑" w:cs="宋体" w:hint="eastAsia"/>
          <w:sz w:val="24"/>
        </w:rPr>
        <w:t>（3）点击“立即检测”，就开始论文检测了，学生等待结果，就可以查看、下</w:t>
      </w:r>
      <w:r w:rsidRPr="00FC379A">
        <w:rPr>
          <w:rFonts w:ascii="微软雅黑" w:eastAsia="微软雅黑" w:hAnsi="微软雅黑" w:cs="宋体" w:hint="eastAsia"/>
          <w:sz w:val="24"/>
        </w:rPr>
        <w:lastRenderedPageBreak/>
        <w:t>载检测报告</w:t>
      </w:r>
    </w:p>
    <w:p w:rsidR="005978CC" w:rsidRPr="00FC379A" w:rsidRDefault="005978CC" w:rsidP="005978CC">
      <w:pPr>
        <w:jc w:val="left"/>
        <w:rPr>
          <w:rFonts w:ascii="微软雅黑" w:eastAsia="微软雅黑" w:hAnsi="微软雅黑"/>
        </w:rPr>
      </w:pPr>
      <w:r w:rsidRPr="00FC379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74310" cy="239201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X20181127-12094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570" cy="239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634" w:rsidRPr="00FC379A" w:rsidRDefault="008631AA" w:rsidP="008631AA">
      <w:pPr>
        <w:rPr>
          <w:rFonts w:ascii="微软雅黑" w:eastAsia="微软雅黑" w:hAnsi="微软雅黑"/>
          <w:sz w:val="28"/>
          <w:szCs w:val="28"/>
        </w:rPr>
      </w:pPr>
      <w:r w:rsidRPr="00FC379A">
        <w:rPr>
          <w:rFonts w:ascii="微软雅黑" w:eastAsia="微软雅黑" w:hAnsi="微软雅黑" w:hint="eastAsia"/>
          <w:sz w:val="28"/>
          <w:szCs w:val="28"/>
        </w:rPr>
        <w:t>3.查看检测报告</w:t>
      </w:r>
    </w:p>
    <w:p w:rsidR="008631AA" w:rsidRPr="00FC379A" w:rsidRDefault="008631AA" w:rsidP="008631AA">
      <w:pPr>
        <w:numPr>
          <w:ilvl w:val="0"/>
          <w:numId w:val="3"/>
        </w:numPr>
        <w:rPr>
          <w:rFonts w:ascii="微软雅黑" w:eastAsia="微软雅黑" w:hAnsi="微软雅黑"/>
          <w:sz w:val="24"/>
        </w:rPr>
      </w:pPr>
      <w:r w:rsidRPr="00FC379A">
        <w:rPr>
          <w:rFonts w:ascii="微软雅黑" w:eastAsia="微软雅黑" w:hAnsi="微软雅黑" w:hint="eastAsia"/>
          <w:sz w:val="24"/>
        </w:rPr>
        <w:t>点击“检测报告”</w:t>
      </w:r>
    </w:p>
    <w:p w:rsidR="008631AA" w:rsidRPr="00FC379A" w:rsidRDefault="008631AA" w:rsidP="008631AA">
      <w:pPr>
        <w:numPr>
          <w:ilvl w:val="0"/>
          <w:numId w:val="3"/>
        </w:numPr>
        <w:rPr>
          <w:rFonts w:ascii="微软雅黑" w:eastAsia="微软雅黑" w:hAnsi="微软雅黑"/>
          <w:sz w:val="24"/>
        </w:rPr>
      </w:pPr>
      <w:r w:rsidRPr="00FC379A">
        <w:rPr>
          <w:rFonts w:ascii="微软雅黑" w:eastAsia="微软雅黑" w:hAnsi="微软雅黑" w:hint="eastAsia"/>
          <w:sz w:val="24"/>
        </w:rPr>
        <w:t>查看检测结果，是否通过</w:t>
      </w:r>
    </w:p>
    <w:p w:rsidR="008631AA" w:rsidRPr="00FC379A" w:rsidRDefault="008631AA" w:rsidP="008631AA">
      <w:pPr>
        <w:numPr>
          <w:ilvl w:val="0"/>
          <w:numId w:val="3"/>
        </w:numPr>
        <w:rPr>
          <w:rFonts w:ascii="微软雅黑" w:eastAsia="微软雅黑" w:hAnsi="微软雅黑"/>
          <w:sz w:val="24"/>
        </w:rPr>
      </w:pPr>
      <w:r w:rsidRPr="00FC379A">
        <w:rPr>
          <w:rFonts w:ascii="微软雅黑" w:eastAsia="微软雅黑" w:hAnsi="微软雅黑" w:hint="eastAsia"/>
          <w:sz w:val="24"/>
        </w:rPr>
        <w:t>查看或下载报告</w:t>
      </w:r>
    </w:p>
    <w:p w:rsidR="008631AA" w:rsidRPr="00FC379A" w:rsidRDefault="008631AA" w:rsidP="008631AA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 w:rsidRPr="00FC379A">
        <w:rPr>
          <w:rFonts w:ascii="微软雅黑" w:eastAsia="微软雅黑" w:hAnsi="微软雅黑" w:hint="eastAsia"/>
          <w:noProof/>
        </w:rPr>
        <w:drawing>
          <wp:inline distT="0" distB="0" distL="0" distR="0">
            <wp:extent cx="5265420" cy="1981200"/>
            <wp:effectExtent l="0" t="0" r="0" b="0"/>
            <wp:docPr id="6" name="图片 6" descr="2018-10-15_230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2018-10-15_2308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1AA" w:rsidRPr="00FC379A" w:rsidRDefault="008631AA" w:rsidP="008631AA">
      <w:pPr>
        <w:jc w:val="center"/>
        <w:rPr>
          <w:rFonts w:ascii="微软雅黑" w:eastAsia="微软雅黑" w:hAnsi="微软雅黑"/>
        </w:rPr>
      </w:pPr>
      <w:r w:rsidRPr="00FC379A">
        <w:rPr>
          <w:rFonts w:ascii="微软雅黑" w:eastAsia="微软雅黑" w:hAnsi="微软雅黑" w:hint="eastAsia"/>
        </w:rPr>
        <w:t>图3</w:t>
      </w:r>
    </w:p>
    <w:p w:rsidR="008631AA" w:rsidRPr="00FC379A" w:rsidRDefault="00CD1657" w:rsidP="00614FAF">
      <w:pPr>
        <w:rPr>
          <w:rFonts w:ascii="微软雅黑" w:eastAsia="微软雅黑" w:hAnsi="微软雅黑"/>
          <w:sz w:val="28"/>
          <w:szCs w:val="28"/>
        </w:rPr>
      </w:pPr>
      <w:r w:rsidRPr="00FC379A">
        <w:rPr>
          <w:rFonts w:ascii="微软雅黑" w:eastAsia="微软雅黑" w:hAnsi="微软雅黑" w:hint="eastAsia"/>
          <w:sz w:val="28"/>
          <w:szCs w:val="28"/>
        </w:rPr>
        <w:t>4．学生自检入口介绍</w:t>
      </w:r>
    </w:p>
    <w:p w:rsidR="00CD1657" w:rsidRPr="00FC379A" w:rsidRDefault="00CD1657" w:rsidP="008631AA">
      <w:pPr>
        <w:pStyle w:val="a5"/>
        <w:ind w:left="360" w:firstLineChars="0" w:firstLine="0"/>
        <w:rPr>
          <w:rFonts w:ascii="微软雅黑" w:eastAsia="微软雅黑" w:hAnsi="微软雅黑"/>
          <w:sz w:val="24"/>
        </w:rPr>
      </w:pPr>
      <w:r w:rsidRPr="00FC379A">
        <w:rPr>
          <w:rFonts w:ascii="微软雅黑" w:eastAsia="微软雅黑" w:hAnsi="微软雅黑" w:hint="eastAsia"/>
          <w:sz w:val="24"/>
        </w:rPr>
        <w:t>“学生自检入口”是提供学生进行论文修改的一个专用安全通道，检测数据只有自己可以查看，也不计入学院论文检测系统。学生注册帐号、自愿付费进行检测。</w:t>
      </w:r>
      <w:r w:rsidR="00B5166B" w:rsidRPr="00FC379A">
        <w:rPr>
          <w:rFonts w:ascii="微软雅黑" w:eastAsia="微软雅黑" w:hAnsi="微软雅黑" w:hint="eastAsia"/>
          <w:sz w:val="24"/>
        </w:rPr>
        <w:t>区分是否在专用地址检测的最简单方式是，看检测报告是否有学</w:t>
      </w:r>
      <w:r w:rsidR="00B5166B" w:rsidRPr="00FC379A">
        <w:rPr>
          <w:rFonts w:ascii="微软雅黑" w:eastAsia="微软雅黑" w:hAnsi="微软雅黑" w:hint="eastAsia"/>
          <w:sz w:val="24"/>
        </w:rPr>
        <w:lastRenderedPageBreak/>
        <w:t>校名字水印。</w:t>
      </w:r>
    </w:p>
    <w:p w:rsidR="00CD1657" w:rsidRPr="00FC379A" w:rsidRDefault="00A31978" w:rsidP="008631AA">
      <w:pPr>
        <w:pStyle w:val="a5"/>
        <w:ind w:left="360" w:firstLineChars="0" w:firstLine="0"/>
        <w:rPr>
          <w:rFonts w:ascii="微软雅黑" w:eastAsia="微软雅黑" w:hAnsi="微软雅黑"/>
          <w:sz w:val="24"/>
        </w:rPr>
      </w:pPr>
      <w:r w:rsidRPr="00FC379A"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274310" cy="1762540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X20181127-115846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960" cy="176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78" w:rsidRPr="00FC379A" w:rsidRDefault="00A31978" w:rsidP="00FC379A">
      <w:pPr>
        <w:pStyle w:val="a5"/>
        <w:ind w:left="360" w:firstLineChars="0" w:firstLine="0"/>
        <w:rPr>
          <w:rFonts w:ascii="微软雅黑" w:eastAsia="微软雅黑" w:hAnsi="微软雅黑" w:hint="eastAsia"/>
          <w:sz w:val="24"/>
        </w:rPr>
      </w:pPr>
      <w:r w:rsidRPr="00FC379A">
        <w:rPr>
          <w:rFonts w:ascii="微软雅黑" w:eastAsia="微软雅黑" w:hAnsi="微软雅黑" w:hint="eastAsia"/>
          <w:sz w:val="24"/>
        </w:rPr>
        <w:t>进入界面，自行注册帐号，登入</w:t>
      </w:r>
    </w:p>
    <w:p w:rsidR="00CD1657" w:rsidRPr="00FC379A" w:rsidRDefault="00FC379A" w:rsidP="008631AA">
      <w:pPr>
        <w:pStyle w:val="a5"/>
        <w:ind w:left="360" w:firstLineChars="0" w:firstLine="0"/>
        <w:rPr>
          <w:rFonts w:ascii="微软雅黑" w:eastAsia="微软雅黑" w:hAnsi="微软雅黑" w:hint="eastAsia"/>
          <w:sz w:val="24"/>
        </w:rPr>
      </w:pPr>
      <w:r w:rsidRPr="00FC379A"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274310" cy="2112645"/>
            <wp:effectExtent l="0" t="0" r="0" b="0"/>
            <wp:docPr id="1" name="图片 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X20200508-19365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978" w:rsidRPr="00FC379A" w:rsidRDefault="00A31978" w:rsidP="008631AA">
      <w:pPr>
        <w:pStyle w:val="a5"/>
        <w:ind w:left="360" w:firstLineChars="0" w:firstLine="0"/>
        <w:rPr>
          <w:rFonts w:ascii="微软雅黑" w:eastAsia="微软雅黑" w:hAnsi="微软雅黑"/>
          <w:sz w:val="24"/>
        </w:rPr>
      </w:pPr>
      <w:r w:rsidRPr="00FC379A">
        <w:rPr>
          <w:rFonts w:ascii="微软雅黑" w:eastAsia="微软雅黑" w:hAnsi="微软雅黑" w:hint="eastAsia"/>
          <w:sz w:val="24"/>
        </w:rPr>
        <w:t>选择大学生版</w:t>
      </w:r>
    </w:p>
    <w:p w:rsidR="00A31978" w:rsidRPr="00FC379A" w:rsidRDefault="00A31978" w:rsidP="008631AA">
      <w:pPr>
        <w:pStyle w:val="a5"/>
        <w:ind w:left="360" w:firstLineChars="0" w:firstLine="0"/>
        <w:rPr>
          <w:rFonts w:ascii="微软雅黑" w:eastAsia="微软雅黑" w:hAnsi="微软雅黑"/>
          <w:sz w:val="24"/>
        </w:rPr>
      </w:pPr>
      <w:r w:rsidRPr="00FC379A">
        <w:rPr>
          <w:rFonts w:ascii="微软雅黑" w:eastAsia="微软雅黑" w:hAnsi="微软雅黑" w:hint="eastAsia"/>
          <w:noProof/>
          <w:sz w:val="24"/>
        </w:rPr>
        <w:drawing>
          <wp:inline distT="0" distB="0" distL="0" distR="0">
            <wp:extent cx="5274310" cy="2352261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X20181127-12023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93" cy="235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D5" w:rsidRPr="00FC379A" w:rsidRDefault="00A31978" w:rsidP="00FC379A">
      <w:pPr>
        <w:pStyle w:val="a5"/>
        <w:ind w:left="360" w:firstLineChars="0" w:firstLine="0"/>
        <w:rPr>
          <w:rFonts w:ascii="微软雅黑" w:eastAsia="微软雅黑" w:hAnsi="微软雅黑" w:hint="eastAsia"/>
          <w:sz w:val="24"/>
        </w:rPr>
      </w:pPr>
      <w:r w:rsidRPr="00FC379A">
        <w:rPr>
          <w:rFonts w:ascii="微软雅黑" w:eastAsia="微软雅黑" w:hAnsi="微软雅黑" w:hint="eastAsia"/>
          <w:sz w:val="24"/>
        </w:rPr>
        <w:t>然后按照步骤操作即可。</w:t>
      </w:r>
    </w:p>
    <w:p w:rsidR="00CD1657" w:rsidRPr="00FC379A" w:rsidRDefault="00CD1657" w:rsidP="00CD1657">
      <w:pPr>
        <w:pStyle w:val="a5"/>
        <w:ind w:left="360" w:firstLineChars="0" w:firstLine="0"/>
        <w:rPr>
          <w:rFonts w:ascii="微软雅黑" w:eastAsia="微软雅黑" w:hAnsi="微软雅黑"/>
          <w:sz w:val="28"/>
          <w:szCs w:val="28"/>
        </w:rPr>
      </w:pPr>
      <w:r w:rsidRPr="00FC379A">
        <w:rPr>
          <w:rFonts w:ascii="微软雅黑" w:eastAsia="微软雅黑" w:hAnsi="微软雅黑" w:hint="eastAsia"/>
          <w:sz w:val="28"/>
          <w:szCs w:val="28"/>
        </w:rPr>
        <w:t>系统使用如有问题，联系维普工作人员吕老师</w:t>
      </w:r>
    </w:p>
    <w:p w:rsidR="00CD1657" w:rsidRPr="00FC379A" w:rsidRDefault="00CD1657" w:rsidP="00FC379A">
      <w:pPr>
        <w:pStyle w:val="a5"/>
        <w:ind w:left="360" w:firstLineChars="0" w:firstLine="0"/>
        <w:rPr>
          <w:rFonts w:ascii="微软雅黑" w:eastAsia="微软雅黑" w:hAnsi="微软雅黑" w:hint="eastAsia"/>
          <w:sz w:val="28"/>
          <w:szCs w:val="28"/>
        </w:rPr>
      </w:pPr>
      <w:r w:rsidRPr="00FC379A">
        <w:rPr>
          <w:rFonts w:ascii="微软雅黑" w:eastAsia="微软雅黑" w:hAnsi="微软雅黑" w:hint="eastAsia"/>
          <w:sz w:val="28"/>
          <w:szCs w:val="28"/>
        </w:rPr>
        <w:t>Q</w:t>
      </w:r>
      <w:r w:rsidRPr="00FC379A">
        <w:rPr>
          <w:rFonts w:ascii="微软雅黑" w:eastAsia="微软雅黑" w:hAnsi="微软雅黑"/>
          <w:sz w:val="28"/>
          <w:szCs w:val="28"/>
        </w:rPr>
        <w:t>Q</w:t>
      </w:r>
      <w:r w:rsidRPr="00FC379A">
        <w:rPr>
          <w:rFonts w:ascii="微软雅黑" w:eastAsia="微软雅黑" w:hAnsi="微软雅黑" w:hint="eastAsia"/>
          <w:sz w:val="28"/>
          <w:szCs w:val="28"/>
        </w:rPr>
        <w:t>：</w:t>
      </w:r>
      <w:r w:rsidRPr="00FC379A">
        <w:rPr>
          <w:rFonts w:ascii="微软雅黑" w:eastAsia="微软雅黑" w:hAnsi="微软雅黑"/>
          <w:sz w:val="28"/>
          <w:szCs w:val="28"/>
        </w:rPr>
        <w:t>250646335</w:t>
      </w:r>
    </w:p>
    <w:sectPr w:rsidR="00CD1657" w:rsidRPr="00FC379A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0436" w:rsidRDefault="00C70436">
      <w:r>
        <w:separator/>
      </w:r>
    </w:p>
  </w:endnote>
  <w:endnote w:type="continuationSeparator" w:id="0">
    <w:p w:rsidR="00C70436" w:rsidRDefault="00C70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Helvetica Neue">
    <w:panose1 w:val="02000503000000020004"/>
    <w:charset w:val="00"/>
    <w:family w:val="auto"/>
    <w:pitch w:val="variable"/>
    <w:sig w:usb0="00000003" w:usb1="00000000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0634" w:rsidRDefault="005671D2">
    <w:pPr>
      <w:pStyle w:val="a3"/>
    </w:pPr>
    <w:r>
      <w:rPr>
        <w:rFonts w:ascii="Helvetica Neue" w:eastAsia="宋体" w:hAnsi="Helvetica Neue" w:cs="宋体"/>
        <w:color w:val="0D0D0D" w:themeColor="text1" w:themeTint="F2"/>
        <w:kern w:val="0"/>
        <w:szCs w:val="15"/>
        <w:shd w:val="clear" w:color="auto" w:fill="FFFFFF"/>
      </w:rPr>
      <w:t xml:space="preserve">© </w:t>
    </w:r>
    <w:r>
      <w:rPr>
        <w:color w:val="0D0D0D" w:themeColor="text1" w:themeTint="F2"/>
        <w:szCs w:val="15"/>
      </w:rPr>
      <w:t xml:space="preserve">2018.03 </w:t>
    </w:r>
    <w:r>
      <w:rPr>
        <w:rFonts w:hint="eastAsia"/>
        <w:color w:val="0D0D0D" w:themeColor="text1" w:themeTint="F2"/>
        <w:szCs w:val="15"/>
      </w:rPr>
      <w:t>C</w:t>
    </w:r>
    <w:r>
      <w:rPr>
        <w:color w:val="0D0D0D" w:themeColor="text1" w:themeTint="F2"/>
        <w:szCs w:val="15"/>
      </w:rPr>
      <w:t xml:space="preserve">QVIP </w:t>
    </w:r>
    <w:r>
      <w:rPr>
        <w:rFonts w:hint="eastAsia"/>
        <w:color w:val="0D0D0D" w:themeColor="text1" w:themeTint="F2"/>
        <w:szCs w:val="15"/>
      </w:rPr>
      <w:t xml:space="preserve">Ltd                                                              </w:t>
    </w:r>
    <w:r>
      <w:rPr>
        <w:color w:val="0D0D0D" w:themeColor="text1" w:themeTint="F2"/>
        <w:szCs w:val="15"/>
      </w:rPr>
      <w:t>vpcs.cqvip.com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0436" w:rsidRDefault="00C70436">
      <w:r>
        <w:separator/>
      </w:r>
    </w:p>
  </w:footnote>
  <w:footnote w:type="continuationSeparator" w:id="0">
    <w:p w:rsidR="00C70436" w:rsidRDefault="00C70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0634" w:rsidRDefault="005671D2">
    <w:pPr>
      <w:pStyle w:val="a4"/>
      <w:jc w:val="left"/>
      <w:rPr>
        <w:sz w:val="24"/>
      </w:rPr>
    </w:pPr>
    <w:r>
      <w:rPr>
        <w:noProof/>
      </w:rPr>
      <w:drawing>
        <wp:inline distT="0" distB="0" distL="114300" distR="114300">
          <wp:extent cx="748665" cy="377825"/>
          <wp:effectExtent l="0" t="0" r="13335" b="3175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" cy="3778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</w:t>
    </w:r>
    <w:r>
      <w:rPr>
        <w:rFonts w:hint="eastAsia"/>
        <w:b/>
        <w:bCs/>
        <w:sz w:val="21"/>
        <w:szCs w:val="21"/>
      </w:rPr>
      <w:t>维普论文检测系统机构版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4E81E4F"/>
    <w:multiLevelType w:val="singleLevel"/>
    <w:tmpl w:val="84E81E4F"/>
    <w:lvl w:ilvl="0">
      <w:start w:val="1"/>
      <w:numFmt w:val="decimal"/>
      <w:suff w:val="nothing"/>
      <w:lvlText w:val="（%1）"/>
      <w:lvlJc w:val="left"/>
    </w:lvl>
  </w:abstractNum>
  <w:abstractNum w:abstractNumId="1" w15:restartNumberingAfterBreak="0">
    <w:nsid w:val="5E4E1D6E"/>
    <w:multiLevelType w:val="hybridMultilevel"/>
    <w:tmpl w:val="B36CCF6E"/>
    <w:lvl w:ilvl="0" w:tplc="EA60F5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B431C2B"/>
    <w:multiLevelType w:val="hybridMultilevel"/>
    <w:tmpl w:val="147426B0"/>
    <w:lvl w:ilvl="0" w:tplc="F190C0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A9D544C"/>
    <w:rsid w:val="00031717"/>
    <w:rsid w:val="0006212A"/>
    <w:rsid w:val="00083A78"/>
    <w:rsid w:val="00095000"/>
    <w:rsid w:val="00163D3B"/>
    <w:rsid w:val="001C0F36"/>
    <w:rsid w:val="001D2A74"/>
    <w:rsid w:val="002F2AD4"/>
    <w:rsid w:val="00484A13"/>
    <w:rsid w:val="005671D2"/>
    <w:rsid w:val="00571074"/>
    <w:rsid w:val="005978CC"/>
    <w:rsid w:val="005C4982"/>
    <w:rsid w:val="00614FAF"/>
    <w:rsid w:val="00753665"/>
    <w:rsid w:val="007E54B3"/>
    <w:rsid w:val="00820717"/>
    <w:rsid w:val="008631AA"/>
    <w:rsid w:val="00885955"/>
    <w:rsid w:val="00927C6C"/>
    <w:rsid w:val="009C374A"/>
    <w:rsid w:val="00A31978"/>
    <w:rsid w:val="00B5166B"/>
    <w:rsid w:val="00C70436"/>
    <w:rsid w:val="00CD1657"/>
    <w:rsid w:val="00D015D2"/>
    <w:rsid w:val="00D327D5"/>
    <w:rsid w:val="00D5291B"/>
    <w:rsid w:val="00EF22CC"/>
    <w:rsid w:val="00F478A9"/>
    <w:rsid w:val="00F80634"/>
    <w:rsid w:val="00FC379A"/>
    <w:rsid w:val="1A9D544C"/>
    <w:rsid w:val="3C630E85"/>
    <w:rsid w:val="489B4586"/>
    <w:rsid w:val="64524B3C"/>
    <w:rsid w:val="65D6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1025619"/>
  <w15:docId w15:val="{CC6B31BD-C33F-4B6F-A70F-8DC13C112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99"/>
    <w:rsid w:val="00D015D2"/>
    <w:pPr>
      <w:ind w:firstLineChars="200" w:firstLine="420"/>
    </w:pPr>
  </w:style>
  <w:style w:type="character" w:styleId="a6">
    <w:name w:val="Hyperlink"/>
    <w:basedOn w:val="a0"/>
    <w:rsid w:val="005C4982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5C4982"/>
    <w:rPr>
      <w:color w:val="605E5C"/>
      <w:shd w:val="clear" w:color="auto" w:fill="E1DFDD"/>
    </w:rPr>
  </w:style>
  <w:style w:type="character" w:styleId="a8">
    <w:name w:val="FollowedHyperlink"/>
    <w:basedOn w:val="a0"/>
    <w:rsid w:val="005C49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pcs.cqvip.com/organ/lib/hnsfwj/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293</Words>
  <Characters>293</Characters>
  <Application>Microsoft Office Word</Application>
  <DocSecurity>0</DocSecurity>
  <Lines>11</Lines>
  <Paragraphs>5</Paragraphs>
  <ScaleCrop>false</ScaleCrop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涂前高</dc:creator>
  <cp:lastModifiedBy>吕 敏</cp:lastModifiedBy>
  <cp:revision>23</cp:revision>
  <dcterms:created xsi:type="dcterms:W3CDTF">2018-02-28T01:25:00Z</dcterms:created>
  <dcterms:modified xsi:type="dcterms:W3CDTF">2020-05-08T11:38:00Z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