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08" w:rsidRDefault="00EC3908">
      <w:pPr>
        <w:pStyle w:val="1"/>
        <w:spacing w:line="540" w:lineRule="atLeast"/>
        <w:jc w:val="center"/>
        <w:rPr>
          <w:rFonts w:ascii="黑体" w:eastAsia="黑体" w:cs="Times New Roman"/>
          <w:color w:val="FF0000"/>
          <w:sz w:val="32"/>
          <w:szCs w:val="32"/>
        </w:rPr>
      </w:pPr>
      <w:r>
        <w:rPr>
          <w:rFonts w:ascii="黑体" w:eastAsia="黑体" w:cs="黑体" w:hint="eastAsia"/>
          <w:color w:val="FF0000"/>
          <w:sz w:val="32"/>
          <w:szCs w:val="32"/>
        </w:rPr>
        <w:t>武汉工程大学</w:t>
      </w:r>
      <w:r>
        <w:rPr>
          <w:rFonts w:ascii="黑体" w:eastAsia="黑体" w:cs="黑体"/>
          <w:color w:val="FF0000"/>
          <w:sz w:val="32"/>
          <w:szCs w:val="32"/>
        </w:rPr>
        <w:t xml:space="preserve"> 2018</w:t>
      </w:r>
      <w:r>
        <w:rPr>
          <w:rFonts w:ascii="黑体" w:eastAsia="黑体" w:cs="黑体" w:hint="eastAsia"/>
          <w:color w:val="FF0000"/>
          <w:sz w:val="32"/>
          <w:szCs w:val="32"/>
        </w:rPr>
        <w:t>年秋季入学</w:t>
      </w:r>
      <w:r>
        <w:rPr>
          <w:rFonts w:ascii="黑体" w:eastAsia="黑体" w:cs="黑体"/>
          <w:color w:val="FF0000"/>
          <w:sz w:val="32"/>
          <w:szCs w:val="32"/>
        </w:rPr>
        <w:t>MBA</w:t>
      </w:r>
      <w:r>
        <w:rPr>
          <w:rFonts w:ascii="黑体" w:eastAsia="黑体" w:cs="黑体" w:hint="eastAsia"/>
          <w:color w:val="FF0000"/>
          <w:sz w:val="32"/>
          <w:szCs w:val="32"/>
        </w:rPr>
        <w:t>（双证）招生简章</w:t>
      </w:r>
    </w:p>
    <w:p w:rsidR="00EC3908" w:rsidRDefault="00EC3908">
      <w:pPr>
        <w:rPr>
          <w:rFonts w:eastAsia="黑体"/>
        </w:rPr>
      </w:pPr>
      <w:r>
        <w:rPr>
          <w:rFonts w:eastAsia="黑体"/>
        </w:rPr>
        <w:t xml:space="preserve">          </w:t>
      </w:r>
      <w:r w:rsidR="00F732BD" w:rsidRPr="00F732BD">
        <w:rPr>
          <w:rFonts w:eastAsia="黑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武汉工大" style="width:114pt;height:114pt;visibility:visible">
            <v:imagedata r:id="rId4" o:title=""/>
          </v:shape>
        </w:pict>
      </w:r>
      <w:r>
        <w:rPr>
          <w:rFonts w:eastAsia="黑体"/>
        </w:rPr>
        <w:t xml:space="preserve">        </w:t>
      </w:r>
      <w:r w:rsidR="00F732BD" w:rsidRPr="00F732BD">
        <w:rPr>
          <w:rFonts w:eastAsia="黑体"/>
          <w:noProof/>
        </w:rPr>
        <w:pict>
          <v:shape id="图片 2" o:spid="_x0000_i1026" type="#_x0000_t75" alt="武汉工大1" style="width:165pt;height:114pt;visibility:visible">
            <v:imagedata r:id="rId5" o:title=""/>
          </v:shape>
        </w:pict>
      </w:r>
    </w:p>
    <w:p w:rsidR="00EC3908" w:rsidRDefault="00EC3908">
      <w:pPr>
        <w:jc w:val="center"/>
        <w:rPr>
          <w:color w:val="999999"/>
        </w:rPr>
      </w:pPr>
    </w:p>
    <w:p w:rsidR="00EC3908" w:rsidRDefault="00EC3908">
      <w:pPr>
        <w:spacing w:line="360" w:lineRule="exact"/>
        <w:rPr>
          <w:rFonts w:ascii="仿宋" w:eastAsia="仿宋" w:hAnsi="仿宋"/>
          <w:b/>
          <w:bCs/>
          <w:sz w:val="28"/>
          <w:szCs w:val="28"/>
        </w:rPr>
      </w:pPr>
      <w:r>
        <w:rPr>
          <w:rFonts w:ascii="仿宋" w:eastAsia="仿宋" w:hAnsi="仿宋" w:cs="仿宋" w:hint="eastAsia"/>
          <w:b/>
          <w:bCs/>
          <w:color w:val="FF0000"/>
          <w:sz w:val="28"/>
          <w:szCs w:val="28"/>
        </w:rPr>
        <w:t>一、武汉工程大学</w:t>
      </w:r>
      <w:r>
        <w:rPr>
          <w:rFonts w:ascii="仿宋" w:eastAsia="仿宋" w:hAnsi="仿宋" w:cs="仿宋"/>
          <w:b/>
          <w:bCs/>
          <w:color w:val="FF0000"/>
          <w:sz w:val="28"/>
          <w:szCs w:val="28"/>
        </w:rPr>
        <w:t>MBA</w:t>
      </w:r>
      <w:r>
        <w:rPr>
          <w:rFonts w:ascii="仿宋" w:eastAsia="仿宋" w:hAnsi="仿宋" w:cs="仿宋" w:hint="eastAsia"/>
          <w:b/>
          <w:bCs/>
          <w:color w:val="FF0000"/>
          <w:sz w:val="28"/>
          <w:szCs w:val="28"/>
        </w:rPr>
        <w:t>项目简介</w:t>
      </w:r>
    </w:p>
    <w:p w:rsidR="00EC3908" w:rsidRDefault="00EC3908">
      <w:pPr>
        <w:pStyle w:val="a6"/>
        <w:widowControl/>
        <w:spacing w:line="360" w:lineRule="exact"/>
        <w:rPr>
          <w:rFonts w:ascii="仿宋" w:eastAsia="仿宋" w:hAnsi="仿宋"/>
          <w:b/>
          <w:bCs/>
          <w:sz w:val="28"/>
          <w:szCs w:val="28"/>
        </w:rPr>
      </w:pPr>
      <w:r>
        <w:rPr>
          <w:rFonts w:ascii="仿宋" w:eastAsia="仿宋" w:hAnsi="仿宋" w:cs="仿宋" w:hint="eastAsia"/>
          <w:b/>
          <w:bCs/>
          <w:sz w:val="28"/>
          <w:szCs w:val="28"/>
        </w:rPr>
        <w:t>武汉工程大学是一所以工为主，覆盖工、理、管、经、文、法、艺术、医学、教育学等九大学科门类的教学研究型大学。学校是湖北省重点建设高校，是“一所特色鲜明的高校”。</w:t>
      </w:r>
      <w:r>
        <w:rPr>
          <w:rFonts w:ascii="仿宋" w:eastAsia="仿宋" w:hAnsi="仿宋" w:cs="仿宋"/>
          <w:b/>
          <w:bCs/>
          <w:sz w:val="28"/>
          <w:szCs w:val="28"/>
        </w:rPr>
        <w:t>2012</w:t>
      </w:r>
      <w:r>
        <w:rPr>
          <w:rFonts w:ascii="仿宋" w:eastAsia="仿宋" w:hAnsi="仿宋" w:cs="仿宋" w:hint="eastAsia"/>
          <w:b/>
          <w:bCs/>
          <w:sz w:val="28"/>
          <w:szCs w:val="28"/>
        </w:rPr>
        <w:t>年学校入选中西部高校基础能力建设工程（小</w:t>
      </w:r>
      <w:r>
        <w:rPr>
          <w:rFonts w:ascii="仿宋" w:eastAsia="仿宋" w:hAnsi="仿宋" w:cs="仿宋"/>
          <w:b/>
          <w:bCs/>
          <w:sz w:val="28"/>
          <w:szCs w:val="28"/>
        </w:rPr>
        <w:t>211</w:t>
      </w:r>
      <w:r>
        <w:rPr>
          <w:rFonts w:ascii="仿宋" w:eastAsia="仿宋" w:hAnsi="仿宋" w:cs="仿宋" w:hint="eastAsia"/>
          <w:b/>
          <w:bCs/>
          <w:sz w:val="28"/>
          <w:szCs w:val="28"/>
        </w:rPr>
        <w:t>工程）。</w:t>
      </w:r>
    </w:p>
    <w:p w:rsidR="00EC3908" w:rsidRDefault="00EC3908">
      <w:pPr>
        <w:pStyle w:val="a6"/>
        <w:widowControl/>
        <w:spacing w:line="360" w:lineRule="exact"/>
        <w:rPr>
          <w:rFonts w:ascii="仿宋" w:eastAsia="仿宋" w:hAnsi="仿宋"/>
          <w:b/>
          <w:bCs/>
          <w:sz w:val="28"/>
          <w:szCs w:val="28"/>
        </w:rPr>
      </w:pPr>
      <w:r>
        <w:rPr>
          <w:rFonts w:ascii="仿宋" w:eastAsia="仿宋" w:hAnsi="仿宋" w:cs="仿宋" w:hint="eastAsia"/>
          <w:b/>
          <w:bCs/>
          <w:sz w:val="28"/>
          <w:szCs w:val="28"/>
        </w:rPr>
        <w:t>学校现有本科教育、研究生教育及国际教育，具有学士、硕士、博士学位授予权。截止到</w:t>
      </w:r>
      <w:r>
        <w:rPr>
          <w:rFonts w:ascii="仿宋" w:eastAsia="仿宋" w:hAnsi="仿宋" w:cs="仿宋"/>
          <w:b/>
          <w:bCs/>
          <w:sz w:val="28"/>
          <w:szCs w:val="28"/>
        </w:rPr>
        <w:t>2019</w:t>
      </w:r>
      <w:r>
        <w:rPr>
          <w:rFonts w:ascii="仿宋" w:eastAsia="仿宋" w:hAnsi="仿宋" w:cs="仿宋" w:hint="eastAsia"/>
          <w:b/>
          <w:bCs/>
          <w:sz w:val="28"/>
          <w:szCs w:val="28"/>
        </w:rPr>
        <w:t>年</w:t>
      </w:r>
      <w:r>
        <w:rPr>
          <w:rFonts w:ascii="仿宋" w:eastAsia="仿宋" w:hAnsi="仿宋" w:cs="仿宋"/>
          <w:b/>
          <w:bCs/>
          <w:sz w:val="28"/>
          <w:szCs w:val="28"/>
        </w:rPr>
        <w:t>3</w:t>
      </w:r>
      <w:r>
        <w:rPr>
          <w:rFonts w:ascii="仿宋" w:eastAsia="仿宋" w:hAnsi="仿宋" w:cs="仿宋" w:hint="eastAsia"/>
          <w:b/>
          <w:bCs/>
          <w:sz w:val="28"/>
          <w:szCs w:val="28"/>
        </w:rPr>
        <w:t>月，全日制在校生</w:t>
      </w:r>
      <w:r>
        <w:rPr>
          <w:rFonts w:ascii="仿宋" w:eastAsia="仿宋" w:hAnsi="仿宋" w:cs="仿宋"/>
          <w:b/>
          <w:bCs/>
          <w:sz w:val="28"/>
          <w:szCs w:val="28"/>
        </w:rPr>
        <w:t>21341</w:t>
      </w:r>
      <w:r>
        <w:rPr>
          <w:rFonts w:ascii="仿宋" w:eastAsia="仿宋" w:hAnsi="仿宋" w:cs="仿宋" w:hint="eastAsia"/>
          <w:b/>
          <w:bCs/>
          <w:sz w:val="28"/>
          <w:szCs w:val="28"/>
        </w:rPr>
        <w:t>人，其中研究生</w:t>
      </w:r>
      <w:r>
        <w:rPr>
          <w:rFonts w:ascii="仿宋" w:eastAsia="仿宋" w:hAnsi="仿宋" w:cs="仿宋"/>
          <w:b/>
          <w:bCs/>
          <w:sz w:val="28"/>
          <w:szCs w:val="28"/>
        </w:rPr>
        <w:t>2498</w:t>
      </w:r>
      <w:r>
        <w:rPr>
          <w:rFonts w:ascii="仿宋" w:eastAsia="仿宋" w:hAnsi="仿宋" w:cs="仿宋" w:hint="eastAsia"/>
          <w:b/>
          <w:bCs/>
          <w:sz w:val="28"/>
          <w:szCs w:val="28"/>
        </w:rPr>
        <w:t>人（其中全日制学生</w:t>
      </w:r>
      <w:r>
        <w:rPr>
          <w:rFonts w:ascii="仿宋" w:eastAsia="仿宋" w:hAnsi="仿宋" w:cs="仿宋"/>
          <w:b/>
          <w:bCs/>
          <w:sz w:val="28"/>
          <w:szCs w:val="28"/>
        </w:rPr>
        <w:t>1932</w:t>
      </w:r>
      <w:r>
        <w:rPr>
          <w:rFonts w:ascii="仿宋" w:eastAsia="仿宋" w:hAnsi="仿宋" w:cs="仿宋" w:hint="eastAsia"/>
          <w:b/>
          <w:bCs/>
          <w:sz w:val="28"/>
          <w:szCs w:val="28"/>
        </w:rPr>
        <w:t>人），留学生</w:t>
      </w:r>
      <w:r>
        <w:rPr>
          <w:rFonts w:ascii="仿宋" w:eastAsia="仿宋" w:hAnsi="仿宋" w:cs="仿宋"/>
          <w:b/>
          <w:bCs/>
          <w:sz w:val="28"/>
          <w:szCs w:val="28"/>
        </w:rPr>
        <w:t>93</w:t>
      </w:r>
      <w:r>
        <w:rPr>
          <w:rFonts w:ascii="仿宋" w:eastAsia="仿宋" w:hAnsi="仿宋" w:cs="仿宋" w:hint="eastAsia"/>
          <w:b/>
          <w:bCs/>
          <w:sz w:val="28"/>
          <w:szCs w:val="28"/>
        </w:rPr>
        <w:t>人，国际学院学生</w:t>
      </w:r>
      <w:r>
        <w:rPr>
          <w:rFonts w:ascii="仿宋" w:eastAsia="仿宋" w:hAnsi="仿宋" w:cs="仿宋"/>
          <w:b/>
          <w:bCs/>
          <w:sz w:val="28"/>
          <w:szCs w:val="28"/>
        </w:rPr>
        <w:t>1053</w:t>
      </w:r>
      <w:r>
        <w:rPr>
          <w:rFonts w:ascii="仿宋" w:eastAsia="仿宋" w:hAnsi="仿宋" w:cs="仿宋" w:hint="eastAsia"/>
          <w:b/>
          <w:bCs/>
          <w:sz w:val="28"/>
          <w:szCs w:val="28"/>
        </w:rPr>
        <w:t>人。</w:t>
      </w:r>
    </w:p>
    <w:p w:rsidR="00EC3908" w:rsidRDefault="00EC3908">
      <w:pPr>
        <w:spacing w:line="360" w:lineRule="exact"/>
        <w:rPr>
          <w:rFonts w:ascii="仿宋" w:eastAsia="仿宋" w:hAnsi="仿宋"/>
          <w:b/>
          <w:bCs/>
          <w:sz w:val="28"/>
          <w:szCs w:val="28"/>
        </w:rPr>
      </w:pPr>
      <w:r>
        <w:rPr>
          <w:rFonts w:ascii="仿宋" w:eastAsia="仿宋" w:hAnsi="仿宋" w:cs="仿宋" w:hint="eastAsia"/>
          <w:b/>
          <w:bCs/>
          <w:color w:val="FF0000"/>
          <w:sz w:val="28"/>
          <w:szCs w:val="28"/>
        </w:rPr>
        <w:t>二、招生计划</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2018</w:t>
      </w:r>
      <w:r>
        <w:rPr>
          <w:rFonts w:ascii="仿宋" w:eastAsia="仿宋" w:hAnsi="仿宋" w:cs="仿宋" w:hint="eastAsia"/>
          <w:b/>
          <w:bCs/>
          <w:sz w:val="28"/>
          <w:szCs w:val="28"/>
        </w:rPr>
        <w:t>年</w:t>
      </w:r>
      <w:r>
        <w:rPr>
          <w:rFonts w:ascii="仿宋" w:eastAsia="仿宋" w:hAnsi="仿宋" w:cs="仿宋"/>
          <w:b/>
          <w:bCs/>
          <w:sz w:val="28"/>
          <w:szCs w:val="28"/>
        </w:rPr>
        <w:t>MBA</w:t>
      </w:r>
      <w:r>
        <w:rPr>
          <w:rFonts w:ascii="仿宋" w:eastAsia="仿宋" w:hAnsi="仿宋" w:cs="仿宋" w:hint="eastAsia"/>
          <w:b/>
          <w:bCs/>
          <w:sz w:val="28"/>
          <w:szCs w:val="28"/>
        </w:rPr>
        <w:t>招生计划</w:t>
      </w:r>
      <w:r>
        <w:rPr>
          <w:rFonts w:ascii="仿宋" w:eastAsia="仿宋" w:hAnsi="仿宋" w:cs="仿宋"/>
          <w:b/>
          <w:bCs/>
          <w:sz w:val="28"/>
          <w:szCs w:val="28"/>
        </w:rPr>
        <w:t>100</w:t>
      </w:r>
      <w:r>
        <w:rPr>
          <w:rFonts w:ascii="仿宋" w:eastAsia="仿宋" w:hAnsi="仿宋" w:cs="仿宋" w:hint="eastAsia"/>
          <w:b/>
          <w:bCs/>
          <w:sz w:val="28"/>
          <w:szCs w:val="28"/>
        </w:rPr>
        <w:t>名。</w:t>
      </w: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t>三、报考条件</w:t>
      </w:r>
    </w:p>
    <w:p w:rsidR="00EC3908" w:rsidRDefault="00EC3908">
      <w:pPr>
        <w:widowControl/>
        <w:spacing w:line="360" w:lineRule="exact"/>
        <w:ind w:firstLine="420"/>
        <w:jc w:val="left"/>
        <w:rPr>
          <w:rFonts w:ascii="仿宋" w:eastAsia="仿宋" w:hAnsi="仿宋"/>
          <w:b/>
          <w:bCs/>
          <w:sz w:val="28"/>
          <w:szCs w:val="28"/>
        </w:rPr>
      </w:pPr>
      <w:r>
        <w:rPr>
          <w:rFonts w:ascii="仿宋" w:eastAsia="仿宋" w:hAnsi="仿宋" w:cs="仿宋"/>
          <w:b/>
          <w:bCs/>
          <w:color w:val="000000"/>
          <w:kern w:val="0"/>
          <w:sz w:val="28"/>
          <w:szCs w:val="28"/>
        </w:rPr>
        <w:t>1</w:t>
      </w:r>
      <w:r>
        <w:rPr>
          <w:rFonts w:ascii="仿宋" w:eastAsia="仿宋" w:hAnsi="仿宋" w:cs="仿宋" w:hint="eastAsia"/>
          <w:b/>
          <w:bCs/>
          <w:color w:val="000000"/>
          <w:kern w:val="0"/>
          <w:sz w:val="28"/>
          <w:szCs w:val="28"/>
        </w:rPr>
        <w:t>、中华人民共和国公民。</w:t>
      </w:r>
    </w:p>
    <w:p w:rsidR="00EC3908" w:rsidRDefault="00EC3908">
      <w:pPr>
        <w:widowControl/>
        <w:spacing w:line="360" w:lineRule="exact"/>
        <w:ind w:firstLine="420"/>
        <w:jc w:val="left"/>
        <w:rPr>
          <w:rFonts w:ascii="仿宋" w:eastAsia="仿宋" w:hAnsi="仿宋"/>
          <w:b/>
          <w:bCs/>
          <w:sz w:val="28"/>
          <w:szCs w:val="28"/>
        </w:rPr>
      </w:pPr>
      <w:r>
        <w:rPr>
          <w:rFonts w:ascii="仿宋" w:eastAsia="仿宋" w:hAnsi="仿宋" w:cs="仿宋"/>
          <w:b/>
          <w:bCs/>
          <w:color w:val="000000"/>
          <w:kern w:val="0"/>
          <w:sz w:val="28"/>
          <w:szCs w:val="28"/>
        </w:rPr>
        <w:t>2</w:t>
      </w:r>
      <w:r>
        <w:rPr>
          <w:rFonts w:ascii="仿宋" w:eastAsia="仿宋" w:hAnsi="仿宋" w:cs="仿宋" w:hint="eastAsia"/>
          <w:b/>
          <w:bCs/>
          <w:color w:val="000000"/>
          <w:kern w:val="0"/>
          <w:sz w:val="28"/>
          <w:szCs w:val="28"/>
        </w:rPr>
        <w:t>、拥护中国共产党的领导，品德良好，遵纪守法。</w:t>
      </w:r>
    </w:p>
    <w:p w:rsidR="00EC3908" w:rsidRDefault="00EC3908">
      <w:pPr>
        <w:widowControl/>
        <w:spacing w:line="360" w:lineRule="exact"/>
        <w:ind w:firstLine="420"/>
        <w:jc w:val="left"/>
        <w:rPr>
          <w:rFonts w:ascii="仿宋" w:eastAsia="仿宋" w:hAnsi="仿宋"/>
          <w:b/>
          <w:bCs/>
          <w:sz w:val="28"/>
          <w:szCs w:val="28"/>
        </w:rPr>
      </w:pPr>
      <w:r>
        <w:rPr>
          <w:rFonts w:ascii="仿宋" w:eastAsia="仿宋" w:hAnsi="仿宋" w:cs="仿宋"/>
          <w:b/>
          <w:bCs/>
          <w:color w:val="000000"/>
          <w:kern w:val="0"/>
          <w:sz w:val="28"/>
          <w:szCs w:val="28"/>
        </w:rPr>
        <w:t>3</w:t>
      </w:r>
      <w:r>
        <w:rPr>
          <w:rFonts w:ascii="仿宋" w:eastAsia="仿宋" w:hAnsi="仿宋" w:cs="仿宋" w:hint="eastAsia"/>
          <w:b/>
          <w:bCs/>
          <w:color w:val="000000"/>
          <w:kern w:val="0"/>
          <w:sz w:val="28"/>
          <w:szCs w:val="28"/>
        </w:rPr>
        <w:t>、身体健康状况符合国家和招生单位规定的体检要求。</w:t>
      </w:r>
    </w:p>
    <w:p w:rsidR="00EC3908" w:rsidRDefault="00EC3908">
      <w:pPr>
        <w:widowControl/>
        <w:spacing w:line="360" w:lineRule="exact"/>
        <w:ind w:firstLine="420"/>
        <w:jc w:val="left"/>
        <w:rPr>
          <w:rFonts w:ascii="仿宋" w:eastAsia="仿宋" w:hAnsi="仿宋"/>
          <w:b/>
          <w:bCs/>
          <w:sz w:val="28"/>
          <w:szCs w:val="28"/>
        </w:rPr>
      </w:pPr>
      <w:r>
        <w:rPr>
          <w:rFonts w:ascii="仿宋" w:eastAsia="仿宋" w:hAnsi="仿宋" w:cs="仿宋"/>
          <w:b/>
          <w:bCs/>
          <w:color w:val="000000"/>
          <w:kern w:val="0"/>
          <w:sz w:val="28"/>
          <w:szCs w:val="28"/>
        </w:rPr>
        <w:t>4</w:t>
      </w:r>
      <w:r>
        <w:rPr>
          <w:rFonts w:ascii="仿宋" w:eastAsia="仿宋" w:hAnsi="仿宋" w:cs="仿宋" w:hint="eastAsia"/>
          <w:b/>
          <w:bCs/>
          <w:color w:val="000000"/>
          <w:kern w:val="0"/>
          <w:sz w:val="28"/>
          <w:szCs w:val="28"/>
        </w:rPr>
        <w:t>、大学本科毕业后工作</w:t>
      </w:r>
      <w:r>
        <w:rPr>
          <w:rFonts w:ascii="仿宋" w:eastAsia="仿宋" w:hAnsi="仿宋" w:cs="仿宋"/>
          <w:b/>
          <w:bCs/>
          <w:color w:val="000000"/>
          <w:kern w:val="0"/>
          <w:sz w:val="28"/>
          <w:szCs w:val="28"/>
        </w:rPr>
        <w:t>3</w:t>
      </w:r>
      <w:r>
        <w:rPr>
          <w:rFonts w:ascii="仿宋" w:eastAsia="仿宋" w:hAnsi="仿宋" w:cs="仿宋" w:hint="eastAsia"/>
          <w:b/>
          <w:bCs/>
          <w:color w:val="000000"/>
          <w:kern w:val="0"/>
          <w:sz w:val="28"/>
          <w:szCs w:val="28"/>
        </w:rPr>
        <w:t>年或</w:t>
      </w:r>
      <w:r>
        <w:rPr>
          <w:rFonts w:ascii="仿宋" w:eastAsia="仿宋" w:hAnsi="仿宋" w:cs="仿宋"/>
          <w:b/>
          <w:bCs/>
          <w:color w:val="000000"/>
          <w:kern w:val="0"/>
          <w:sz w:val="28"/>
          <w:szCs w:val="28"/>
        </w:rPr>
        <w:t>3</w:t>
      </w:r>
      <w:r>
        <w:rPr>
          <w:rFonts w:ascii="仿宋" w:eastAsia="仿宋" w:hAnsi="仿宋" w:cs="仿宋" w:hint="eastAsia"/>
          <w:b/>
          <w:bCs/>
          <w:color w:val="000000"/>
          <w:kern w:val="0"/>
          <w:sz w:val="28"/>
          <w:szCs w:val="28"/>
        </w:rPr>
        <w:t>年以上工作经验的人员</w:t>
      </w:r>
      <w:r>
        <w:rPr>
          <w:rFonts w:ascii="仿宋" w:eastAsia="仿宋" w:hAnsi="仿宋" w:cs="仿宋"/>
          <w:b/>
          <w:bCs/>
          <w:color w:val="000000"/>
          <w:kern w:val="0"/>
          <w:sz w:val="28"/>
          <w:szCs w:val="28"/>
        </w:rPr>
        <w:t>(</w:t>
      </w:r>
      <w:r>
        <w:rPr>
          <w:rFonts w:ascii="仿宋" w:eastAsia="仿宋" w:hAnsi="仿宋" w:cs="仿宋" w:hint="eastAsia"/>
          <w:b/>
          <w:bCs/>
          <w:color w:val="000000"/>
          <w:kern w:val="0"/>
          <w:sz w:val="28"/>
          <w:szCs w:val="28"/>
        </w:rPr>
        <w:t>从毕业后到录取当年</w:t>
      </w:r>
      <w:r>
        <w:rPr>
          <w:rFonts w:ascii="仿宋" w:eastAsia="仿宋" w:hAnsi="仿宋" w:cs="仿宋"/>
          <w:b/>
          <w:bCs/>
          <w:color w:val="000000"/>
          <w:kern w:val="0"/>
          <w:sz w:val="28"/>
          <w:szCs w:val="28"/>
        </w:rPr>
        <w:t>9</w:t>
      </w:r>
      <w:r>
        <w:rPr>
          <w:rFonts w:ascii="仿宋" w:eastAsia="仿宋" w:hAnsi="仿宋" w:cs="仿宋" w:hint="eastAsia"/>
          <w:b/>
          <w:bCs/>
          <w:color w:val="000000"/>
          <w:kern w:val="0"/>
          <w:sz w:val="28"/>
          <w:szCs w:val="28"/>
        </w:rPr>
        <w:t>月</w:t>
      </w:r>
      <w:r>
        <w:rPr>
          <w:rFonts w:ascii="仿宋" w:eastAsia="仿宋" w:hAnsi="仿宋" w:cs="仿宋"/>
          <w:b/>
          <w:bCs/>
          <w:color w:val="000000"/>
          <w:kern w:val="0"/>
          <w:sz w:val="28"/>
          <w:szCs w:val="28"/>
        </w:rPr>
        <w:t>1</w:t>
      </w:r>
      <w:r>
        <w:rPr>
          <w:rFonts w:ascii="仿宋" w:eastAsia="仿宋" w:hAnsi="仿宋" w:cs="仿宋" w:hint="eastAsia"/>
          <w:b/>
          <w:bCs/>
          <w:color w:val="000000"/>
          <w:kern w:val="0"/>
          <w:sz w:val="28"/>
          <w:szCs w:val="28"/>
        </w:rPr>
        <w:t>日</w:t>
      </w:r>
      <w:r>
        <w:rPr>
          <w:rFonts w:ascii="仿宋" w:eastAsia="仿宋" w:hAnsi="仿宋" w:cs="仿宋"/>
          <w:b/>
          <w:bCs/>
          <w:color w:val="000000"/>
          <w:kern w:val="0"/>
          <w:sz w:val="28"/>
          <w:szCs w:val="28"/>
        </w:rPr>
        <w:t>)</w:t>
      </w:r>
      <w:r>
        <w:rPr>
          <w:rFonts w:ascii="仿宋" w:eastAsia="仿宋" w:hAnsi="仿宋" w:cs="仿宋" w:hint="eastAsia"/>
          <w:b/>
          <w:bCs/>
          <w:color w:val="000000"/>
          <w:kern w:val="0"/>
          <w:sz w:val="28"/>
          <w:szCs w:val="28"/>
        </w:rPr>
        <w:t>；或获得国家承认的高职高专学历后，有</w:t>
      </w:r>
      <w:r>
        <w:rPr>
          <w:rFonts w:ascii="仿宋" w:eastAsia="仿宋" w:hAnsi="仿宋" w:cs="仿宋"/>
          <w:b/>
          <w:bCs/>
          <w:color w:val="000000"/>
          <w:kern w:val="0"/>
          <w:sz w:val="28"/>
          <w:szCs w:val="28"/>
        </w:rPr>
        <w:t>5</w:t>
      </w:r>
      <w:r>
        <w:rPr>
          <w:rFonts w:ascii="仿宋" w:eastAsia="仿宋" w:hAnsi="仿宋" w:cs="仿宋" w:hint="eastAsia"/>
          <w:b/>
          <w:bCs/>
          <w:color w:val="000000"/>
          <w:kern w:val="0"/>
          <w:sz w:val="28"/>
          <w:szCs w:val="28"/>
        </w:rPr>
        <w:t>年或</w:t>
      </w:r>
      <w:r>
        <w:rPr>
          <w:rFonts w:ascii="仿宋" w:eastAsia="仿宋" w:hAnsi="仿宋" w:cs="仿宋"/>
          <w:b/>
          <w:bCs/>
          <w:color w:val="000000"/>
          <w:kern w:val="0"/>
          <w:sz w:val="28"/>
          <w:szCs w:val="28"/>
        </w:rPr>
        <w:t>5</w:t>
      </w:r>
      <w:r>
        <w:rPr>
          <w:rFonts w:ascii="仿宋" w:eastAsia="仿宋" w:hAnsi="仿宋" w:cs="仿宋" w:hint="eastAsia"/>
          <w:b/>
          <w:bCs/>
          <w:color w:val="000000"/>
          <w:kern w:val="0"/>
          <w:sz w:val="28"/>
          <w:szCs w:val="28"/>
        </w:rPr>
        <w:t>年以上工作经验的人员</w:t>
      </w:r>
      <w:r>
        <w:rPr>
          <w:rFonts w:ascii="仿宋" w:eastAsia="仿宋" w:hAnsi="仿宋" w:cs="仿宋"/>
          <w:b/>
          <w:bCs/>
          <w:color w:val="000000"/>
          <w:kern w:val="0"/>
          <w:sz w:val="28"/>
          <w:szCs w:val="28"/>
        </w:rPr>
        <w:t>(</w:t>
      </w:r>
      <w:r>
        <w:rPr>
          <w:rFonts w:ascii="仿宋" w:eastAsia="仿宋" w:hAnsi="仿宋" w:cs="仿宋" w:hint="eastAsia"/>
          <w:b/>
          <w:bCs/>
          <w:color w:val="000000"/>
          <w:kern w:val="0"/>
          <w:sz w:val="28"/>
          <w:szCs w:val="28"/>
        </w:rPr>
        <w:t>从毕业后到录取当年</w:t>
      </w:r>
      <w:r>
        <w:rPr>
          <w:rFonts w:ascii="仿宋" w:eastAsia="仿宋" w:hAnsi="仿宋" w:cs="仿宋"/>
          <w:b/>
          <w:bCs/>
          <w:color w:val="000000"/>
          <w:kern w:val="0"/>
          <w:sz w:val="28"/>
          <w:szCs w:val="28"/>
        </w:rPr>
        <w:t>9</w:t>
      </w:r>
      <w:r>
        <w:rPr>
          <w:rFonts w:ascii="仿宋" w:eastAsia="仿宋" w:hAnsi="仿宋" w:cs="仿宋" w:hint="eastAsia"/>
          <w:b/>
          <w:bCs/>
          <w:color w:val="000000"/>
          <w:kern w:val="0"/>
          <w:sz w:val="28"/>
          <w:szCs w:val="28"/>
        </w:rPr>
        <w:t>月</w:t>
      </w:r>
      <w:r>
        <w:rPr>
          <w:rFonts w:ascii="仿宋" w:eastAsia="仿宋" w:hAnsi="仿宋" w:cs="仿宋"/>
          <w:b/>
          <w:bCs/>
          <w:color w:val="000000"/>
          <w:kern w:val="0"/>
          <w:sz w:val="28"/>
          <w:szCs w:val="28"/>
        </w:rPr>
        <w:t>1</w:t>
      </w:r>
      <w:r>
        <w:rPr>
          <w:rFonts w:ascii="仿宋" w:eastAsia="仿宋" w:hAnsi="仿宋" w:cs="仿宋" w:hint="eastAsia"/>
          <w:b/>
          <w:bCs/>
          <w:color w:val="000000"/>
          <w:kern w:val="0"/>
          <w:sz w:val="28"/>
          <w:szCs w:val="28"/>
        </w:rPr>
        <w:t>日</w:t>
      </w:r>
      <w:r>
        <w:rPr>
          <w:rFonts w:ascii="仿宋" w:eastAsia="仿宋" w:hAnsi="仿宋" w:cs="仿宋"/>
          <w:b/>
          <w:bCs/>
          <w:color w:val="000000"/>
          <w:kern w:val="0"/>
          <w:sz w:val="28"/>
          <w:szCs w:val="28"/>
        </w:rPr>
        <w:t>)</w:t>
      </w:r>
      <w:r>
        <w:rPr>
          <w:rFonts w:ascii="仿宋" w:eastAsia="仿宋" w:hAnsi="仿宋" w:cs="仿宋" w:hint="eastAsia"/>
          <w:b/>
          <w:bCs/>
          <w:color w:val="000000"/>
          <w:kern w:val="0"/>
          <w:sz w:val="28"/>
          <w:szCs w:val="28"/>
        </w:rPr>
        <w:t>；或已获硕士学位或博士学位并有</w:t>
      </w:r>
      <w:r>
        <w:rPr>
          <w:rFonts w:ascii="仿宋" w:eastAsia="仿宋" w:hAnsi="仿宋" w:cs="仿宋"/>
          <w:b/>
          <w:bCs/>
          <w:color w:val="000000"/>
          <w:kern w:val="0"/>
          <w:sz w:val="28"/>
          <w:szCs w:val="28"/>
        </w:rPr>
        <w:t>2</w:t>
      </w:r>
      <w:r>
        <w:rPr>
          <w:rFonts w:ascii="仿宋" w:eastAsia="仿宋" w:hAnsi="仿宋" w:cs="仿宋" w:hint="eastAsia"/>
          <w:b/>
          <w:bCs/>
          <w:color w:val="000000"/>
          <w:kern w:val="0"/>
          <w:sz w:val="28"/>
          <w:szCs w:val="28"/>
        </w:rPr>
        <w:t>年或</w:t>
      </w:r>
      <w:r>
        <w:rPr>
          <w:rFonts w:ascii="仿宋" w:eastAsia="仿宋" w:hAnsi="仿宋" w:cs="仿宋"/>
          <w:b/>
          <w:bCs/>
          <w:color w:val="000000"/>
          <w:kern w:val="0"/>
          <w:sz w:val="28"/>
          <w:szCs w:val="28"/>
        </w:rPr>
        <w:t>2</w:t>
      </w:r>
      <w:r>
        <w:rPr>
          <w:rFonts w:ascii="仿宋" w:eastAsia="仿宋" w:hAnsi="仿宋" w:cs="仿宋" w:hint="eastAsia"/>
          <w:b/>
          <w:bCs/>
          <w:color w:val="000000"/>
          <w:kern w:val="0"/>
          <w:sz w:val="28"/>
          <w:szCs w:val="28"/>
        </w:rPr>
        <w:t>年以上工作经验的人员。</w:t>
      </w: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t>四、报名流程</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1</w:t>
      </w:r>
      <w:r>
        <w:rPr>
          <w:rFonts w:ascii="仿宋" w:eastAsia="仿宋" w:hAnsi="仿宋" w:cs="仿宋" w:hint="eastAsia"/>
          <w:b/>
          <w:bCs/>
          <w:sz w:val="28"/>
          <w:szCs w:val="28"/>
        </w:rPr>
        <w:t>、考生报名前应仔细核对本人是否符合报考条件，凡不符合报考条件的考生将不予录取，相关后果由考生本人承担。武汉工程大学将在复试时对考生学历证书等报名材料原件及考生资格进行审查，对不符合教育部规定者，不予复试。对弄虚作假者，一经查实，按有关规定取消报考资格、录取资格、入学资格或学籍。</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、即日起接受报名，所有考生均须在中国研究生招生信息网上报名系统报名。网上填报信息大概在每年</w:t>
      </w:r>
      <w:r>
        <w:rPr>
          <w:rFonts w:ascii="仿宋" w:eastAsia="仿宋" w:hAnsi="仿宋" w:cs="仿宋"/>
          <w:b/>
          <w:bCs/>
          <w:sz w:val="28"/>
          <w:szCs w:val="28"/>
        </w:rPr>
        <w:t>10</w:t>
      </w:r>
      <w:r>
        <w:rPr>
          <w:rFonts w:ascii="仿宋" w:eastAsia="仿宋" w:hAnsi="仿宋" w:cs="仿宋" w:hint="eastAsia"/>
          <w:b/>
          <w:bCs/>
          <w:sz w:val="28"/>
          <w:szCs w:val="28"/>
        </w:rPr>
        <w:t>月中下旬，网址为：</w:t>
      </w:r>
      <w:r w:rsidR="00F732BD">
        <w:fldChar w:fldCharType="begin"/>
      </w:r>
      <w:r w:rsidR="00F732BD">
        <w:instrText>HYPERLINK "http://yz.chsi.com.cn"</w:instrText>
      </w:r>
      <w:r w:rsidR="00F732BD">
        <w:fldChar w:fldCharType="separate"/>
      </w:r>
      <w:r>
        <w:rPr>
          <w:rStyle w:val="a7"/>
          <w:rFonts w:ascii="仿宋" w:eastAsia="仿宋" w:hAnsi="仿宋" w:cs="仿宋"/>
          <w:b/>
          <w:bCs/>
          <w:sz w:val="28"/>
          <w:szCs w:val="28"/>
        </w:rPr>
        <w:t>http://yz.chsi.com.cn</w:t>
      </w:r>
      <w:r w:rsidR="00F732BD">
        <w:fldChar w:fldCharType="end"/>
      </w:r>
    </w:p>
    <w:p w:rsidR="00EC3908" w:rsidRDefault="00EC3908" w:rsidP="00E072F4">
      <w:pPr>
        <w:spacing w:line="360" w:lineRule="exact"/>
        <w:ind w:firstLineChars="200" w:firstLine="562"/>
        <w:rPr>
          <w:rFonts w:ascii="仿宋" w:eastAsia="仿宋" w:hAnsi="仿宋"/>
          <w:b/>
          <w:bCs/>
          <w:sz w:val="28"/>
          <w:szCs w:val="28"/>
        </w:rPr>
      </w:pP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lastRenderedPageBreak/>
        <w:t>五、考试</w:t>
      </w:r>
    </w:p>
    <w:p w:rsidR="00EC3908" w:rsidRDefault="00EC3908">
      <w:pPr>
        <w:spacing w:line="360" w:lineRule="exact"/>
        <w:rPr>
          <w:rFonts w:ascii="仿宋" w:eastAsia="仿宋" w:hAnsi="仿宋"/>
          <w:b/>
          <w:bCs/>
          <w:sz w:val="28"/>
          <w:szCs w:val="28"/>
        </w:rPr>
      </w:pPr>
      <w:r>
        <w:rPr>
          <w:rFonts w:ascii="仿宋" w:eastAsia="仿宋" w:hAnsi="仿宋" w:cs="仿宋" w:hint="eastAsia"/>
          <w:b/>
          <w:bCs/>
          <w:sz w:val="28"/>
          <w:szCs w:val="28"/>
        </w:rPr>
        <w:t>入学考试分初试、提前面试和复试。</w:t>
      </w:r>
    </w:p>
    <w:p w:rsidR="00EC3908" w:rsidRDefault="00EC3908">
      <w:pPr>
        <w:spacing w:line="360" w:lineRule="exact"/>
        <w:rPr>
          <w:rFonts w:ascii="仿宋" w:eastAsia="仿宋" w:hAnsi="仿宋"/>
          <w:b/>
          <w:bCs/>
          <w:sz w:val="28"/>
          <w:szCs w:val="28"/>
        </w:rPr>
      </w:pPr>
      <w:r>
        <w:rPr>
          <w:rFonts w:ascii="仿宋" w:eastAsia="仿宋" w:hAnsi="仿宋" w:cs="仿宋"/>
          <w:b/>
          <w:bCs/>
          <w:sz w:val="28"/>
          <w:szCs w:val="28"/>
        </w:rPr>
        <w:t>1</w:t>
      </w:r>
      <w:r>
        <w:rPr>
          <w:rFonts w:ascii="仿宋" w:eastAsia="仿宋" w:hAnsi="仿宋" w:cs="仿宋" w:hint="eastAsia"/>
          <w:b/>
          <w:bCs/>
          <w:sz w:val="28"/>
          <w:szCs w:val="28"/>
        </w:rPr>
        <w:t>、初试：初试为全国联考，初试科目包括英语、综合能力。</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a)</w:t>
      </w:r>
      <w:r>
        <w:rPr>
          <w:rFonts w:ascii="仿宋" w:eastAsia="仿宋" w:hAnsi="仿宋" w:cs="仿宋" w:hint="eastAsia"/>
          <w:b/>
          <w:bCs/>
          <w:sz w:val="28"/>
          <w:szCs w:val="28"/>
        </w:rPr>
        <w:t>初试时间：</w:t>
      </w:r>
      <w:r>
        <w:rPr>
          <w:rFonts w:ascii="仿宋" w:eastAsia="仿宋" w:hAnsi="仿宋" w:cs="仿宋"/>
          <w:b/>
          <w:bCs/>
          <w:sz w:val="28"/>
          <w:szCs w:val="28"/>
        </w:rPr>
        <w:t>2018</w:t>
      </w:r>
      <w:r>
        <w:rPr>
          <w:rFonts w:ascii="仿宋" w:eastAsia="仿宋" w:hAnsi="仿宋" w:cs="仿宋" w:hint="eastAsia"/>
          <w:b/>
          <w:bCs/>
          <w:sz w:val="28"/>
          <w:szCs w:val="28"/>
        </w:rPr>
        <w:t>年</w:t>
      </w:r>
      <w:r>
        <w:rPr>
          <w:rFonts w:ascii="仿宋" w:eastAsia="仿宋" w:hAnsi="仿宋" w:cs="仿宋"/>
          <w:b/>
          <w:bCs/>
          <w:sz w:val="28"/>
          <w:szCs w:val="28"/>
        </w:rPr>
        <w:t>12</w:t>
      </w:r>
      <w:r>
        <w:rPr>
          <w:rFonts w:ascii="仿宋" w:eastAsia="仿宋" w:hAnsi="仿宋" w:cs="仿宋" w:hint="eastAsia"/>
          <w:b/>
          <w:bCs/>
          <w:sz w:val="28"/>
          <w:szCs w:val="28"/>
        </w:rPr>
        <w:t>月，具体时间以准考证为准</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b)</w:t>
      </w:r>
      <w:r>
        <w:rPr>
          <w:rFonts w:ascii="仿宋" w:eastAsia="仿宋" w:hAnsi="仿宋" w:cs="仿宋" w:hint="eastAsia"/>
          <w:b/>
          <w:bCs/>
          <w:sz w:val="28"/>
          <w:szCs w:val="28"/>
        </w:rPr>
        <w:t>初试科目：英语（满分</w:t>
      </w:r>
      <w:r>
        <w:rPr>
          <w:rFonts w:ascii="仿宋" w:eastAsia="仿宋" w:hAnsi="仿宋" w:cs="仿宋"/>
          <w:b/>
          <w:bCs/>
          <w:sz w:val="28"/>
          <w:szCs w:val="28"/>
        </w:rPr>
        <w:t>100</w:t>
      </w:r>
      <w:r>
        <w:rPr>
          <w:rFonts w:ascii="仿宋" w:eastAsia="仿宋" w:hAnsi="仿宋" w:cs="仿宋" w:hint="eastAsia"/>
          <w:b/>
          <w:bCs/>
          <w:sz w:val="28"/>
          <w:szCs w:val="28"/>
        </w:rPr>
        <w:t>分）、管理综合（满分</w:t>
      </w:r>
      <w:r>
        <w:rPr>
          <w:rFonts w:ascii="仿宋" w:eastAsia="仿宋" w:hAnsi="仿宋" w:cs="仿宋"/>
          <w:b/>
          <w:bCs/>
          <w:sz w:val="28"/>
          <w:szCs w:val="28"/>
        </w:rPr>
        <w:t>200</w:t>
      </w:r>
      <w:r>
        <w:rPr>
          <w:rFonts w:ascii="仿宋" w:eastAsia="仿宋" w:hAnsi="仿宋" w:cs="仿宋" w:hint="eastAsia"/>
          <w:b/>
          <w:bCs/>
          <w:sz w:val="28"/>
          <w:szCs w:val="28"/>
        </w:rPr>
        <w:t>分，内容包括数学</w:t>
      </w:r>
      <w:r>
        <w:rPr>
          <w:rFonts w:ascii="仿宋" w:eastAsia="仿宋" w:hAnsi="仿宋" w:cs="仿宋"/>
          <w:b/>
          <w:bCs/>
          <w:sz w:val="28"/>
          <w:szCs w:val="28"/>
        </w:rPr>
        <w:t>75</w:t>
      </w:r>
      <w:r>
        <w:rPr>
          <w:rFonts w:ascii="仿宋" w:eastAsia="仿宋" w:hAnsi="仿宋" w:cs="仿宋" w:hint="eastAsia"/>
          <w:b/>
          <w:bCs/>
          <w:sz w:val="28"/>
          <w:szCs w:val="28"/>
        </w:rPr>
        <w:t>分、写作</w:t>
      </w:r>
      <w:r>
        <w:rPr>
          <w:rFonts w:ascii="仿宋" w:eastAsia="仿宋" w:hAnsi="仿宋" w:cs="仿宋"/>
          <w:b/>
          <w:bCs/>
          <w:sz w:val="28"/>
          <w:szCs w:val="28"/>
        </w:rPr>
        <w:t>65</w:t>
      </w:r>
      <w:r>
        <w:rPr>
          <w:rFonts w:ascii="仿宋" w:eastAsia="仿宋" w:hAnsi="仿宋" w:cs="仿宋" w:hint="eastAsia"/>
          <w:b/>
          <w:bCs/>
          <w:sz w:val="28"/>
          <w:szCs w:val="28"/>
        </w:rPr>
        <w:t>分、逻辑</w:t>
      </w:r>
      <w:r>
        <w:rPr>
          <w:rFonts w:ascii="仿宋" w:eastAsia="仿宋" w:hAnsi="仿宋" w:cs="仿宋"/>
          <w:b/>
          <w:bCs/>
          <w:sz w:val="28"/>
          <w:szCs w:val="28"/>
        </w:rPr>
        <w:t>60</w:t>
      </w:r>
      <w:r>
        <w:rPr>
          <w:rFonts w:ascii="仿宋" w:eastAsia="仿宋" w:hAnsi="仿宋" w:cs="仿宋" w:hint="eastAsia"/>
          <w:b/>
          <w:bCs/>
          <w:sz w:val="28"/>
          <w:szCs w:val="28"/>
        </w:rPr>
        <w:t>分）。各科目均为三小时笔试。</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c)</w:t>
      </w:r>
      <w:r>
        <w:rPr>
          <w:rFonts w:ascii="仿宋" w:eastAsia="仿宋" w:hAnsi="仿宋" w:cs="仿宋" w:hint="eastAsia"/>
          <w:b/>
          <w:bCs/>
          <w:sz w:val="28"/>
          <w:szCs w:val="28"/>
        </w:rPr>
        <w:t>初试地点：详细考试地点以准考证为准</w:t>
      </w:r>
    </w:p>
    <w:p w:rsidR="00EC3908" w:rsidRDefault="00EC3908">
      <w:pPr>
        <w:spacing w:line="360" w:lineRule="exact"/>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、提前面试</w:t>
      </w:r>
    </w:p>
    <w:p w:rsidR="00EC3908" w:rsidRDefault="00EC3908">
      <w:pPr>
        <w:widowControl/>
        <w:snapToGrid w:val="0"/>
        <w:spacing w:line="360" w:lineRule="exact"/>
        <w:ind w:firstLine="480"/>
        <w:jc w:val="left"/>
        <w:rPr>
          <w:rFonts w:ascii="仿宋" w:eastAsia="仿宋" w:hAnsi="仿宋"/>
          <w:b/>
          <w:bCs/>
          <w:kern w:val="0"/>
          <w:sz w:val="28"/>
          <w:szCs w:val="28"/>
        </w:rPr>
      </w:pPr>
      <w:r>
        <w:rPr>
          <w:rFonts w:ascii="仿宋" w:eastAsia="仿宋" w:hAnsi="仿宋" w:cs="仿宋" w:hint="eastAsia"/>
          <w:b/>
          <w:bCs/>
          <w:sz w:val="28"/>
          <w:szCs w:val="28"/>
        </w:rPr>
        <w:t>考生须于</w:t>
      </w:r>
      <w:r>
        <w:rPr>
          <w:rFonts w:ascii="仿宋" w:eastAsia="仿宋" w:hAnsi="仿宋" w:cs="仿宋"/>
          <w:b/>
          <w:bCs/>
          <w:sz w:val="28"/>
          <w:szCs w:val="28"/>
        </w:rPr>
        <w:t>2018</w:t>
      </w:r>
      <w:r>
        <w:rPr>
          <w:rFonts w:ascii="仿宋" w:eastAsia="仿宋" w:hAnsi="仿宋" w:cs="仿宋" w:hint="eastAsia"/>
          <w:b/>
          <w:bCs/>
          <w:sz w:val="28"/>
          <w:szCs w:val="28"/>
        </w:rPr>
        <w:t>年</w:t>
      </w:r>
      <w:r>
        <w:rPr>
          <w:rFonts w:ascii="仿宋" w:eastAsia="仿宋" w:hAnsi="仿宋" w:cs="仿宋"/>
          <w:b/>
          <w:bCs/>
          <w:sz w:val="28"/>
          <w:szCs w:val="28"/>
        </w:rPr>
        <w:t>10</w:t>
      </w:r>
      <w:r>
        <w:rPr>
          <w:rFonts w:ascii="仿宋" w:eastAsia="仿宋" w:hAnsi="仿宋" w:cs="仿宋" w:hint="eastAsia"/>
          <w:b/>
          <w:bCs/>
          <w:sz w:val="28"/>
          <w:szCs w:val="28"/>
        </w:rPr>
        <w:t>月</w:t>
      </w:r>
      <w:r>
        <w:rPr>
          <w:rFonts w:ascii="仿宋" w:eastAsia="仿宋" w:hAnsi="仿宋" w:cs="仿宋"/>
          <w:b/>
          <w:bCs/>
          <w:sz w:val="28"/>
          <w:szCs w:val="28"/>
        </w:rPr>
        <w:t>8</w:t>
      </w:r>
      <w:r>
        <w:rPr>
          <w:rFonts w:ascii="仿宋" w:eastAsia="仿宋" w:hAnsi="仿宋" w:cs="仿宋" w:hint="eastAsia"/>
          <w:b/>
          <w:bCs/>
          <w:sz w:val="28"/>
          <w:szCs w:val="28"/>
        </w:rPr>
        <w:t>日</w:t>
      </w:r>
      <w:r>
        <w:rPr>
          <w:rFonts w:ascii="仿宋" w:eastAsia="仿宋" w:hAnsi="仿宋" w:cs="仿宋"/>
          <w:b/>
          <w:bCs/>
          <w:sz w:val="28"/>
          <w:szCs w:val="28"/>
        </w:rPr>
        <w:t>9</w:t>
      </w:r>
      <w:r>
        <w:rPr>
          <w:rFonts w:ascii="仿宋" w:eastAsia="仿宋" w:hAnsi="仿宋" w:cs="仿宋" w:hint="eastAsia"/>
          <w:b/>
          <w:bCs/>
          <w:sz w:val="28"/>
          <w:szCs w:val="28"/>
        </w:rPr>
        <w:t>：</w:t>
      </w:r>
      <w:r>
        <w:rPr>
          <w:rFonts w:ascii="仿宋" w:eastAsia="仿宋" w:hAnsi="仿宋" w:cs="仿宋"/>
          <w:b/>
          <w:bCs/>
          <w:sz w:val="28"/>
          <w:szCs w:val="28"/>
        </w:rPr>
        <w:t>00-11</w:t>
      </w:r>
      <w:r>
        <w:rPr>
          <w:rFonts w:ascii="仿宋" w:eastAsia="仿宋" w:hAnsi="仿宋" w:cs="仿宋" w:hint="eastAsia"/>
          <w:b/>
          <w:bCs/>
          <w:sz w:val="28"/>
          <w:szCs w:val="28"/>
        </w:rPr>
        <w:t>月</w:t>
      </w:r>
      <w:r>
        <w:rPr>
          <w:rFonts w:ascii="仿宋" w:eastAsia="仿宋" w:hAnsi="仿宋" w:cs="仿宋"/>
          <w:b/>
          <w:bCs/>
          <w:sz w:val="28"/>
          <w:szCs w:val="28"/>
        </w:rPr>
        <w:t>1</w:t>
      </w:r>
      <w:r>
        <w:rPr>
          <w:rFonts w:ascii="仿宋" w:eastAsia="仿宋" w:hAnsi="仿宋" w:cs="仿宋" w:hint="eastAsia"/>
          <w:b/>
          <w:bCs/>
          <w:sz w:val="28"/>
          <w:szCs w:val="28"/>
        </w:rPr>
        <w:t>日</w:t>
      </w:r>
      <w:r>
        <w:rPr>
          <w:rFonts w:ascii="仿宋" w:eastAsia="仿宋" w:hAnsi="仿宋" w:cs="仿宋"/>
          <w:b/>
          <w:bCs/>
          <w:sz w:val="28"/>
          <w:szCs w:val="28"/>
        </w:rPr>
        <w:t>17</w:t>
      </w:r>
      <w:r>
        <w:rPr>
          <w:rFonts w:ascii="仿宋" w:eastAsia="仿宋" w:hAnsi="仿宋" w:cs="仿宋" w:hint="eastAsia"/>
          <w:b/>
          <w:bCs/>
          <w:sz w:val="28"/>
          <w:szCs w:val="28"/>
        </w:rPr>
        <w:t>：</w:t>
      </w:r>
      <w:r>
        <w:rPr>
          <w:rFonts w:ascii="仿宋" w:eastAsia="仿宋" w:hAnsi="仿宋" w:cs="仿宋"/>
          <w:b/>
          <w:bCs/>
          <w:sz w:val="28"/>
          <w:szCs w:val="28"/>
        </w:rPr>
        <w:t>00</w:t>
      </w:r>
      <w:r>
        <w:rPr>
          <w:rFonts w:ascii="仿宋" w:eastAsia="仿宋" w:hAnsi="仿宋" w:cs="仿宋" w:hint="eastAsia"/>
          <w:b/>
          <w:bCs/>
          <w:sz w:val="28"/>
          <w:szCs w:val="28"/>
        </w:rPr>
        <w:t>前向武汉工程大学申请参加提前面试，完整填写申请表并提交相关电子材料，参加面试。学校将按照提前面试</w:t>
      </w:r>
      <w:r>
        <w:rPr>
          <w:rFonts w:ascii="仿宋" w:eastAsia="仿宋" w:hAnsi="仿宋" w:cs="仿宋" w:hint="eastAsia"/>
          <w:b/>
          <w:bCs/>
          <w:color w:val="000000"/>
          <w:kern w:val="0"/>
          <w:sz w:val="28"/>
          <w:szCs w:val="28"/>
        </w:rPr>
        <w:t>综合成绩排名，根据招生指标以不超过</w:t>
      </w:r>
      <w:r>
        <w:rPr>
          <w:rFonts w:ascii="仿宋" w:eastAsia="仿宋" w:hAnsi="仿宋" w:cs="仿宋"/>
          <w:b/>
          <w:bCs/>
          <w:color w:val="000000"/>
          <w:kern w:val="0"/>
          <w:sz w:val="28"/>
          <w:szCs w:val="28"/>
        </w:rPr>
        <w:t>1</w:t>
      </w:r>
      <w:r>
        <w:rPr>
          <w:rFonts w:ascii="仿宋" w:eastAsia="仿宋" w:hAnsi="仿宋" w:cs="仿宋" w:hint="eastAsia"/>
          <w:b/>
          <w:bCs/>
          <w:color w:val="000000"/>
          <w:kern w:val="0"/>
          <w:sz w:val="28"/>
          <w:szCs w:val="28"/>
        </w:rPr>
        <w:t>：</w:t>
      </w:r>
      <w:r>
        <w:rPr>
          <w:rFonts w:ascii="仿宋" w:eastAsia="仿宋" w:hAnsi="仿宋" w:cs="仿宋"/>
          <w:b/>
          <w:bCs/>
          <w:color w:val="000000"/>
          <w:kern w:val="0"/>
          <w:sz w:val="28"/>
          <w:szCs w:val="28"/>
        </w:rPr>
        <w:t>2.5</w:t>
      </w:r>
      <w:r>
        <w:rPr>
          <w:rFonts w:ascii="仿宋" w:eastAsia="仿宋" w:hAnsi="仿宋" w:cs="仿宋" w:hint="eastAsia"/>
          <w:b/>
          <w:bCs/>
          <w:color w:val="000000"/>
          <w:kern w:val="0"/>
          <w:sz w:val="28"/>
          <w:szCs w:val="28"/>
        </w:rPr>
        <w:t>的比例确定获“合格证”考生的名单。获“合格证”考生中排名在前</w:t>
      </w:r>
      <w:r>
        <w:rPr>
          <w:rFonts w:ascii="仿宋" w:eastAsia="仿宋" w:hAnsi="仿宋" w:cs="仿宋"/>
          <w:b/>
          <w:bCs/>
          <w:color w:val="000000"/>
          <w:kern w:val="0"/>
          <w:sz w:val="28"/>
          <w:szCs w:val="28"/>
        </w:rPr>
        <w:t>30%</w:t>
      </w:r>
      <w:r>
        <w:rPr>
          <w:rFonts w:ascii="仿宋" w:eastAsia="仿宋" w:hAnsi="仿宋" w:cs="仿宋" w:hint="eastAsia"/>
          <w:b/>
          <w:bCs/>
          <w:color w:val="000000"/>
          <w:kern w:val="0"/>
          <w:sz w:val="28"/>
          <w:szCs w:val="28"/>
        </w:rPr>
        <w:t>以内，其提前面试的成绩将两年有效（即</w:t>
      </w:r>
      <w:r>
        <w:rPr>
          <w:rFonts w:ascii="仿宋" w:eastAsia="仿宋" w:hAnsi="仿宋" w:cs="仿宋"/>
          <w:b/>
          <w:bCs/>
          <w:color w:val="000000"/>
          <w:kern w:val="0"/>
          <w:sz w:val="28"/>
          <w:szCs w:val="28"/>
        </w:rPr>
        <w:t>2018</w:t>
      </w:r>
      <w:r>
        <w:rPr>
          <w:rFonts w:ascii="仿宋" w:eastAsia="仿宋" w:hAnsi="仿宋" w:cs="仿宋" w:hint="eastAsia"/>
          <w:b/>
          <w:bCs/>
          <w:color w:val="000000"/>
          <w:kern w:val="0"/>
          <w:sz w:val="28"/>
          <w:szCs w:val="28"/>
        </w:rPr>
        <w:t>年和</w:t>
      </w:r>
      <w:r>
        <w:rPr>
          <w:rFonts w:ascii="仿宋" w:eastAsia="仿宋" w:hAnsi="仿宋" w:cs="仿宋"/>
          <w:b/>
          <w:bCs/>
          <w:color w:val="000000"/>
          <w:kern w:val="0"/>
          <w:sz w:val="28"/>
          <w:szCs w:val="28"/>
        </w:rPr>
        <w:t>2019</w:t>
      </w:r>
      <w:r>
        <w:rPr>
          <w:rFonts w:ascii="仿宋" w:eastAsia="仿宋" w:hAnsi="仿宋" w:cs="仿宋" w:hint="eastAsia"/>
          <w:b/>
          <w:bCs/>
          <w:color w:val="000000"/>
          <w:kern w:val="0"/>
          <w:sz w:val="28"/>
          <w:szCs w:val="28"/>
        </w:rPr>
        <w:t>年），</w:t>
      </w:r>
      <w:r>
        <w:rPr>
          <w:rFonts w:ascii="仿宋" w:eastAsia="仿宋" w:hAnsi="仿宋" w:cs="仿宋"/>
          <w:b/>
          <w:bCs/>
          <w:color w:val="000000"/>
          <w:kern w:val="0"/>
          <w:sz w:val="28"/>
          <w:szCs w:val="28"/>
        </w:rPr>
        <w:t>MBA</w:t>
      </w:r>
      <w:r>
        <w:rPr>
          <w:rFonts w:ascii="仿宋" w:eastAsia="仿宋" w:hAnsi="仿宋" w:cs="仿宋" w:hint="eastAsia"/>
          <w:b/>
          <w:bCs/>
          <w:color w:val="000000"/>
          <w:kern w:val="0"/>
          <w:sz w:val="28"/>
          <w:szCs w:val="28"/>
        </w:rPr>
        <w:t>教育中心为其保留面试成绩。</w:t>
      </w:r>
    </w:p>
    <w:p w:rsidR="00EC3908" w:rsidRDefault="00EC3908">
      <w:pPr>
        <w:spacing w:line="360" w:lineRule="exact"/>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、复试：复试包括政治理论考试、英语听力和口语测试、综合素质面试</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a)</w:t>
      </w:r>
      <w:r>
        <w:rPr>
          <w:rFonts w:ascii="仿宋" w:eastAsia="仿宋" w:hAnsi="仿宋" w:cs="仿宋" w:hint="eastAsia"/>
          <w:b/>
          <w:bCs/>
          <w:sz w:val="28"/>
          <w:szCs w:val="28"/>
        </w:rPr>
        <w:t>复试时间：提前面试：</w:t>
      </w:r>
      <w:r>
        <w:rPr>
          <w:rFonts w:ascii="仿宋" w:eastAsia="仿宋" w:hAnsi="仿宋" w:cs="仿宋"/>
          <w:b/>
          <w:bCs/>
          <w:sz w:val="28"/>
          <w:szCs w:val="28"/>
        </w:rPr>
        <w:t>2018</w:t>
      </w:r>
      <w:r>
        <w:rPr>
          <w:rFonts w:ascii="仿宋" w:eastAsia="仿宋" w:hAnsi="仿宋" w:cs="仿宋" w:hint="eastAsia"/>
          <w:b/>
          <w:bCs/>
          <w:sz w:val="28"/>
          <w:szCs w:val="28"/>
        </w:rPr>
        <w:t>年</w:t>
      </w:r>
      <w:r>
        <w:rPr>
          <w:rFonts w:ascii="仿宋" w:eastAsia="仿宋" w:hAnsi="仿宋" w:cs="仿宋"/>
          <w:b/>
          <w:bCs/>
          <w:sz w:val="28"/>
          <w:szCs w:val="28"/>
        </w:rPr>
        <w:t>11</w:t>
      </w:r>
      <w:r>
        <w:rPr>
          <w:rFonts w:ascii="仿宋" w:eastAsia="仿宋" w:hAnsi="仿宋" w:cs="仿宋" w:hint="eastAsia"/>
          <w:b/>
          <w:bCs/>
          <w:sz w:val="28"/>
          <w:szCs w:val="28"/>
        </w:rPr>
        <w:t>月中旬；复试：</w:t>
      </w:r>
      <w:r>
        <w:rPr>
          <w:rFonts w:ascii="仿宋" w:eastAsia="仿宋" w:hAnsi="仿宋" w:cs="仿宋"/>
          <w:b/>
          <w:bCs/>
          <w:sz w:val="28"/>
          <w:szCs w:val="28"/>
        </w:rPr>
        <w:t>2019</w:t>
      </w:r>
      <w:r>
        <w:rPr>
          <w:rFonts w:ascii="仿宋" w:eastAsia="仿宋" w:hAnsi="仿宋" w:cs="仿宋" w:hint="eastAsia"/>
          <w:b/>
          <w:bCs/>
          <w:sz w:val="28"/>
          <w:szCs w:val="28"/>
        </w:rPr>
        <w:t>年</w:t>
      </w:r>
      <w:r>
        <w:rPr>
          <w:rFonts w:ascii="仿宋" w:eastAsia="仿宋" w:hAnsi="仿宋" w:cs="仿宋"/>
          <w:b/>
          <w:bCs/>
          <w:sz w:val="28"/>
          <w:szCs w:val="28"/>
        </w:rPr>
        <w:t>3</w:t>
      </w:r>
      <w:r>
        <w:rPr>
          <w:rFonts w:ascii="仿宋" w:eastAsia="仿宋" w:hAnsi="仿宋" w:cs="仿宋" w:hint="eastAsia"/>
          <w:b/>
          <w:bCs/>
          <w:sz w:val="28"/>
          <w:szCs w:val="28"/>
        </w:rPr>
        <w:t>月至</w:t>
      </w:r>
      <w:r>
        <w:rPr>
          <w:rFonts w:ascii="仿宋" w:eastAsia="仿宋" w:hAnsi="仿宋" w:cs="仿宋"/>
          <w:b/>
          <w:bCs/>
          <w:sz w:val="28"/>
          <w:szCs w:val="28"/>
        </w:rPr>
        <w:t>4</w:t>
      </w:r>
      <w:r>
        <w:rPr>
          <w:rFonts w:ascii="仿宋" w:eastAsia="仿宋" w:hAnsi="仿宋" w:cs="仿宋" w:hint="eastAsia"/>
          <w:b/>
          <w:bCs/>
          <w:sz w:val="28"/>
          <w:szCs w:val="28"/>
        </w:rPr>
        <w:t>月</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b)</w:t>
      </w:r>
      <w:r>
        <w:rPr>
          <w:rFonts w:ascii="仿宋" w:eastAsia="仿宋" w:hAnsi="仿宋" w:cs="仿宋" w:hint="eastAsia"/>
          <w:b/>
          <w:bCs/>
          <w:sz w:val="28"/>
          <w:szCs w:val="28"/>
        </w:rPr>
        <w:t>复试地点：武汉工程大学管理学院</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c)</w:t>
      </w:r>
      <w:r>
        <w:rPr>
          <w:rFonts w:ascii="仿宋" w:eastAsia="仿宋" w:hAnsi="仿宋" w:cs="仿宋" w:hint="eastAsia"/>
          <w:b/>
          <w:bCs/>
          <w:sz w:val="28"/>
          <w:szCs w:val="28"/>
        </w:rPr>
        <w:t>资格审查：考生报考资格审查于复试时统一进行</w:t>
      </w:r>
    </w:p>
    <w:p w:rsidR="00EC3908" w:rsidRDefault="00EC3908" w:rsidP="00E072F4">
      <w:pPr>
        <w:spacing w:line="360" w:lineRule="exact"/>
        <w:ind w:firstLineChars="202" w:firstLine="568"/>
        <w:rPr>
          <w:rFonts w:ascii="仿宋" w:eastAsia="仿宋" w:hAnsi="仿宋"/>
          <w:b/>
          <w:bCs/>
          <w:sz w:val="28"/>
          <w:szCs w:val="28"/>
        </w:rPr>
      </w:pPr>
      <w:r>
        <w:rPr>
          <w:rFonts w:ascii="仿宋" w:eastAsia="仿宋" w:hAnsi="仿宋" w:cs="仿宋"/>
          <w:b/>
          <w:bCs/>
          <w:sz w:val="28"/>
          <w:szCs w:val="28"/>
        </w:rPr>
        <w:t>d)</w:t>
      </w:r>
      <w:r>
        <w:rPr>
          <w:rFonts w:ascii="仿宋" w:eastAsia="仿宋" w:hAnsi="仿宋" w:cs="仿宋" w:hint="eastAsia"/>
          <w:b/>
          <w:bCs/>
          <w:sz w:val="28"/>
          <w:szCs w:val="28"/>
        </w:rPr>
        <w:t>信息查询：见学校和学院公告通知</w:t>
      </w: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t>六、录取</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1</w:t>
      </w:r>
      <w:r>
        <w:rPr>
          <w:rFonts w:ascii="仿宋" w:eastAsia="仿宋" w:hAnsi="仿宋" w:cs="仿宋" w:hint="eastAsia"/>
          <w:b/>
          <w:bCs/>
          <w:sz w:val="28"/>
          <w:szCs w:val="28"/>
        </w:rPr>
        <w:t>、在提前面试中已获得“合格证”的考生，参加全国联考并达到国家线，且第一志愿报考武汉工程大学的考生中，按照提前面试的综合成绩排名，从高到低依次拟录取。其空缺的招生计划调至参加正常复试考生中。</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、参加正常复试考生必须达到</w:t>
      </w:r>
      <w:r>
        <w:rPr>
          <w:rFonts w:ascii="仿宋" w:eastAsia="仿宋" w:hAnsi="仿宋" w:cs="仿宋"/>
          <w:b/>
          <w:bCs/>
          <w:sz w:val="28"/>
          <w:szCs w:val="28"/>
        </w:rPr>
        <w:t>2017</w:t>
      </w:r>
      <w:r>
        <w:rPr>
          <w:rFonts w:ascii="仿宋" w:eastAsia="仿宋" w:hAnsi="仿宋" w:cs="仿宋" w:hint="eastAsia"/>
          <w:b/>
          <w:bCs/>
          <w:sz w:val="28"/>
          <w:szCs w:val="28"/>
        </w:rPr>
        <w:t>年</w:t>
      </w:r>
      <w:r w:rsidR="00F732BD">
        <w:fldChar w:fldCharType="begin"/>
      </w:r>
      <w:r w:rsidR="00F732BD">
        <w:instrText>HYPERLINK "http://www.kaoyan.com/kaoyan/18/542023/" \t "_blank"</w:instrText>
      </w:r>
      <w:r w:rsidR="00F732BD">
        <w:fldChar w:fldCharType="separate"/>
      </w:r>
      <w:r>
        <w:rPr>
          <w:rFonts w:ascii="仿宋" w:eastAsia="仿宋" w:hAnsi="仿宋" w:cs="仿宋" w:hint="eastAsia"/>
          <w:b/>
          <w:bCs/>
          <w:sz w:val="28"/>
          <w:szCs w:val="28"/>
        </w:rPr>
        <w:t>全国硕士研究生招生考试考生进入复试的初试成绩基本要求</w:t>
      </w:r>
      <w:r w:rsidR="00F732BD">
        <w:fldChar w:fldCharType="end"/>
      </w:r>
      <w:r>
        <w:rPr>
          <w:rFonts w:ascii="仿宋" w:eastAsia="仿宋" w:hAnsi="仿宋" w:cs="仿宋" w:hint="eastAsia"/>
          <w:b/>
          <w:bCs/>
          <w:sz w:val="28"/>
          <w:szCs w:val="28"/>
        </w:rPr>
        <w:t>（即国家线）；</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、根据学校招生计划，对所有考生的最终综合成绩按总评成绩先后顺序予以录取；</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、新生报到时，学校将对考生报考资格、思想政治素质和道德品质、专业素质、健康状况等进行全面复查，复查不符合者，取消录取资格；</w:t>
      </w: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t>七、学习方式和学位授予</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hint="eastAsia"/>
          <w:b/>
          <w:bCs/>
          <w:sz w:val="28"/>
          <w:szCs w:val="28"/>
        </w:rPr>
        <w:t>学习年限</w:t>
      </w:r>
      <w:r>
        <w:rPr>
          <w:rFonts w:ascii="仿宋" w:eastAsia="仿宋" w:hAnsi="仿宋" w:cs="仿宋"/>
          <w:b/>
          <w:bCs/>
          <w:sz w:val="28"/>
          <w:szCs w:val="28"/>
        </w:rPr>
        <w:t>2</w:t>
      </w:r>
      <w:r>
        <w:rPr>
          <w:rFonts w:ascii="仿宋" w:eastAsia="仿宋" w:hAnsi="仿宋" w:cs="仿宋" w:hint="eastAsia"/>
          <w:b/>
          <w:bCs/>
          <w:sz w:val="28"/>
          <w:szCs w:val="28"/>
        </w:rPr>
        <w:t>～</w:t>
      </w:r>
      <w:r>
        <w:rPr>
          <w:rFonts w:ascii="仿宋" w:eastAsia="仿宋" w:hAnsi="仿宋" w:cs="仿宋"/>
          <w:b/>
          <w:bCs/>
          <w:sz w:val="28"/>
          <w:szCs w:val="28"/>
        </w:rPr>
        <w:t>3</w:t>
      </w:r>
      <w:r>
        <w:rPr>
          <w:rFonts w:ascii="仿宋" w:eastAsia="仿宋" w:hAnsi="仿宋" w:cs="仿宋" w:hint="eastAsia"/>
          <w:b/>
          <w:bCs/>
          <w:sz w:val="28"/>
          <w:szCs w:val="28"/>
        </w:rPr>
        <w:t>年。</w:t>
      </w:r>
      <w:r>
        <w:rPr>
          <w:rFonts w:ascii="仿宋" w:eastAsia="仿宋" w:hAnsi="仿宋" w:cs="仿宋"/>
          <w:b/>
          <w:bCs/>
          <w:sz w:val="28"/>
          <w:szCs w:val="28"/>
        </w:rPr>
        <w:t>MBA</w:t>
      </w:r>
      <w:r>
        <w:rPr>
          <w:rFonts w:ascii="仿宋" w:eastAsia="仿宋" w:hAnsi="仿宋" w:cs="仿宋" w:hint="eastAsia"/>
          <w:b/>
          <w:bCs/>
          <w:sz w:val="28"/>
          <w:szCs w:val="28"/>
        </w:rPr>
        <w:t>学生在规定年限内修满规定的学分，完成硕士论文并通过论文答辩，经学校审核批准后，授予武汉工程大学硕士研究生毕业证书和武汉工程大学工商管理硕士学位证书。</w:t>
      </w:r>
    </w:p>
    <w:p w:rsidR="00EC3908" w:rsidRDefault="00EC3908">
      <w:pPr>
        <w:spacing w:line="360" w:lineRule="exact"/>
        <w:rPr>
          <w:rFonts w:ascii="仿宋" w:eastAsia="仿宋" w:hAnsi="仿宋"/>
          <w:b/>
          <w:bCs/>
          <w:color w:val="FF0000"/>
          <w:sz w:val="28"/>
          <w:szCs w:val="28"/>
        </w:rPr>
      </w:pPr>
      <w:r>
        <w:rPr>
          <w:rFonts w:ascii="仿宋" w:eastAsia="仿宋" w:hAnsi="仿宋" w:cs="仿宋" w:hint="eastAsia"/>
          <w:b/>
          <w:bCs/>
          <w:color w:val="FF0000"/>
          <w:sz w:val="28"/>
          <w:szCs w:val="28"/>
        </w:rPr>
        <w:t>八、专业方向</w:t>
      </w:r>
    </w:p>
    <w:p w:rsidR="00EC3908" w:rsidRDefault="00EC3908" w:rsidP="00E072F4">
      <w:pPr>
        <w:spacing w:line="360" w:lineRule="exact"/>
        <w:ind w:firstLineChars="200" w:firstLine="562"/>
        <w:rPr>
          <w:rFonts w:ascii="仿宋" w:eastAsia="仿宋" w:hAnsi="仿宋"/>
          <w:b/>
          <w:bCs/>
          <w:sz w:val="28"/>
          <w:szCs w:val="28"/>
        </w:rPr>
      </w:pPr>
      <w:r>
        <w:rPr>
          <w:rFonts w:ascii="仿宋" w:eastAsia="仿宋" w:hAnsi="仿宋" w:cs="仿宋" w:hint="eastAsia"/>
          <w:b/>
          <w:bCs/>
          <w:sz w:val="28"/>
          <w:szCs w:val="28"/>
        </w:rPr>
        <w:lastRenderedPageBreak/>
        <w:t>武汉工程大学</w:t>
      </w:r>
      <w:r>
        <w:rPr>
          <w:rFonts w:ascii="仿宋" w:eastAsia="仿宋" w:hAnsi="仿宋" w:cs="仿宋"/>
          <w:b/>
          <w:bCs/>
          <w:sz w:val="28"/>
          <w:szCs w:val="28"/>
        </w:rPr>
        <w:t>MBA</w:t>
      </w:r>
      <w:r>
        <w:rPr>
          <w:rFonts w:ascii="仿宋" w:eastAsia="仿宋" w:hAnsi="仿宋" w:cs="仿宋" w:hint="eastAsia"/>
          <w:b/>
          <w:bCs/>
          <w:sz w:val="28"/>
          <w:szCs w:val="28"/>
        </w:rPr>
        <w:t>专业方向有：企业战略与运营管理、人力资源管理、财务管理、营销管理和信息管理。</w:t>
      </w:r>
    </w:p>
    <w:p w:rsidR="00EC3908" w:rsidRDefault="00EC3908">
      <w:pPr>
        <w:widowControl/>
        <w:spacing w:line="480" w:lineRule="exact"/>
        <w:ind w:left="-296" w:firstLine="296"/>
        <w:jc w:val="left"/>
        <w:rPr>
          <w:rFonts w:ascii="宋体"/>
          <w:b/>
          <w:bCs/>
          <w:color w:val="2F4659"/>
          <w:kern w:val="0"/>
          <w:sz w:val="24"/>
          <w:szCs w:val="24"/>
        </w:rPr>
      </w:pPr>
      <w:r>
        <w:rPr>
          <w:rFonts w:ascii="宋体" w:hAnsi="宋体" w:cs="宋体" w:hint="eastAsia"/>
          <w:b/>
          <w:bCs/>
          <w:color w:val="FF0000"/>
          <w:kern w:val="0"/>
          <w:sz w:val="24"/>
          <w:szCs w:val="24"/>
        </w:rPr>
        <w:t>九、费用及缴费方式：</w:t>
      </w:r>
    </w:p>
    <w:p w:rsidR="00EC3908" w:rsidRDefault="00EC3908">
      <w:pPr>
        <w:widowControl/>
        <w:spacing w:line="480" w:lineRule="exact"/>
        <w:ind w:left="-296" w:firstLine="296"/>
        <w:jc w:val="left"/>
        <w:rPr>
          <w:rFonts w:ascii="宋体"/>
          <w:b/>
          <w:bCs/>
          <w:color w:val="2F4659"/>
          <w:kern w:val="0"/>
          <w:sz w:val="24"/>
          <w:szCs w:val="24"/>
        </w:rPr>
      </w:pPr>
      <w:r>
        <w:rPr>
          <w:rFonts w:ascii="宋体" w:hAnsi="宋体" w:cs="宋体"/>
          <w:b/>
          <w:bCs/>
          <w:color w:val="2F4659"/>
          <w:kern w:val="0"/>
          <w:sz w:val="24"/>
          <w:szCs w:val="24"/>
        </w:rPr>
        <w:t>1</w:t>
      </w:r>
      <w:r>
        <w:rPr>
          <w:rFonts w:ascii="宋体" w:hAnsi="宋体" w:cs="宋体" w:hint="eastAsia"/>
          <w:b/>
          <w:bCs/>
          <w:color w:val="2F4659"/>
          <w:kern w:val="0"/>
          <w:sz w:val="24"/>
          <w:szCs w:val="24"/>
        </w:rPr>
        <w:t>、收费标准：</w:t>
      </w:r>
    </w:p>
    <w:p w:rsidR="00EC3908" w:rsidRDefault="00EC3908" w:rsidP="00E072F4">
      <w:pPr>
        <w:widowControl/>
        <w:spacing w:line="480" w:lineRule="exact"/>
        <w:ind w:firstLineChars="332" w:firstLine="797"/>
        <w:jc w:val="left"/>
        <w:rPr>
          <w:rFonts w:ascii="宋体"/>
          <w:sz w:val="24"/>
          <w:szCs w:val="24"/>
        </w:rPr>
      </w:pPr>
      <w:r>
        <w:rPr>
          <w:rFonts w:ascii="宋体" w:hAnsi="宋体" w:cs="宋体" w:hint="eastAsia"/>
          <w:sz w:val="24"/>
          <w:szCs w:val="24"/>
        </w:rPr>
        <w:t>学费</w:t>
      </w:r>
      <w:r>
        <w:rPr>
          <w:rFonts w:ascii="宋体" w:hAnsi="宋体" w:cs="宋体"/>
          <w:sz w:val="24"/>
          <w:szCs w:val="24"/>
        </w:rPr>
        <w:t>6</w:t>
      </w:r>
      <w:r>
        <w:rPr>
          <w:rFonts w:ascii="宋体" w:hAnsi="宋体" w:cs="宋体" w:hint="eastAsia"/>
          <w:sz w:val="24"/>
          <w:szCs w:val="24"/>
        </w:rPr>
        <w:t>万</w:t>
      </w:r>
      <w:r>
        <w:rPr>
          <w:rFonts w:ascii="宋体" w:hAnsi="宋体" w:cs="宋体"/>
          <w:sz w:val="24"/>
          <w:szCs w:val="24"/>
        </w:rPr>
        <w:t>1</w:t>
      </w:r>
      <w:r>
        <w:rPr>
          <w:rFonts w:ascii="宋体" w:hAnsi="宋体" w:cs="宋体" w:hint="eastAsia"/>
          <w:sz w:val="24"/>
          <w:szCs w:val="24"/>
        </w:rPr>
        <w:t>千元（含管理费），考前辅导费</w:t>
      </w:r>
      <w:r>
        <w:rPr>
          <w:rFonts w:ascii="宋体" w:hAnsi="宋体" w:cs="宋体"/>
          <w:sz w:val="24"/>
          <w:szCs w:val="24"/>
        </w:rPr>
        <w:t>3</w:t>
      </w:r>
      <w:r>
        <w:rPr>
          <w:rFonts w:ascii="宋体" w:hAnsi="宋体" w:cs="宋体" w:hint="eastAsia"/>
          <w:sz w:val="24"/>
          <w:szCs w:val="24"/>
        </w:rPr>
        <w:t>万</w:t>
      </w:r>
      <w:r>
        <w:rPr>
          <w:rFonts w:ascii="宋体" w:hAnsi="宋体" w:cs="宋体"/>
          <w:sz w:val="24"/>
          <w:szCs w:val="24"/>
        </w:rPr>
        <w:t>5</w:t>
      </w:r>
      <w:r>
        <w:rPr>
          <w:rFonts w:ascii="宋体" w:hAnsi="宋体" w:cs="宋体" w:hint="eastAsia"/>
          <w:sz w:val="24"/>
          <w:szCs w:val="24"/>
        </w:rPr>
        <w:t>千元（通过率高），教材资料费</w:t>
      </w:r>
      <w:r>
        <w:rPr>
          <w:rFonts w:ascii="宋体" w:hAnsi="宋体" w:cs="宋体"/>
          <w:sz w:val="24"/>
          <w:szCs w:val="24"/>
        </w:rPr>
        <w:t>2</w:t>
      </w:r>
      <w:r>
        <w:rPr>
          <w:rFonts w:ascii="宋体" w:hAnsi="宋体" w:cs="宋体" w:hint="eastAsia"/>
          <w:sz w:val="24"/>
          <w:szCs w:val="24"/>
        </w:rPr>
        <w:t>千元（多退少补），共计</w:t>
      </w:r>
      <w:r>
        <w:rPr>
          <w:rFonts w:ascii="宋体" w:hAnsi="宋体" w:cs="宋体"/>
          <w:sz w:val="24"/>
          <w:szCs w:val="24"/>
        </w:rPr>
        <w:t>9</w:t>
      </w:r>
      <w:r>
        <w:rPr>
          <w:rFonts w:ascii="宋体" w:hAnsi="宋体" w:cs="宋体" w:hint="eastAsia"/>
          <w:sz w:val="24"/>
          <w:szCs w:val="24"/>
        </w:rPr>
        <w:t>万</w:t>
      </w:r>
      <w:r>
        <w:rPr>
          <w:rFonts w:ascii="宋体" w:hAnsi="宋体" w:cs="宋体"/>
          <w:sz w:val="24"/>
          <w:szCs w:val="24"/>
        </w:rPr>
        <w:t>8</w:t>
      </w:r>
      <w:r>
        <w:rPr>
          <w:rFonts w:ascii="宋体" w:hAnsi="宋体" w:cs="宋体" w:hint="eastAsia"/>
          <w:sz w:val="24"/>
          <w:szCs w:val="24"/>
        </w:rPr>
        <w:t>千元。分三年缴交，第一年报名后交</w:t>
      </w:r>
      <w:r>
        <w:rPr>
          <w:rFonts w:ascii="宋体" w:hAnsi="宋体" w:cs="宋体"/>
          <w:sz w:val="24"/>
          <w:szCs w:val="24"/>
        </w:rPr>
        <w:t>43000</w:t>
      </w:r>
      <w:r>
        <w:rPr>
          <w:rFonts w:ascii="宋体" w:hAnsi="宋体" w:cs="宋体" w:hint="eastAsia"/>
          <w:sz w:val="24"/>
          <w:szCs w:val="24"/>
        </w:rPr>
        <w:t>元（含考前辅导费、管理费和教材费），第二年</w:t>
      </w:r>
      <w:r>
        <w:rPr>
          <w:rFonts w:ascii="宋体" w:hAnsi="宋体" w:cs="宋体"/>
          <w:sz w:val="24"/>
          <w:szCs w:val="24"/>
        </w:rPr>
        <w:t>4</w:t>
      </w:r>
      <w:r>
        <w:rPr>
          <w:rFonts w:ascii="宋体" w:hAnsi="宋体" w:cs="宋体" w:hint="eastAsia"/>
          <w:sz w:val="24"/>
          <w:szCs w:val="24"/>
        </w:rPr>
        <w:t>月录取后交</w:t>
      </w:r>
      <w:r>
        <w:rPr>
          <w:rFonts w:ascii="宋体" w:hAnsi="宋体" w:cs="宋体"/>
          <w:sz w:val="24"/>
          <w:szCs w:val="24"/>
        </w:rPr>
        <w:t>30000</w:t>
      </w:r>
      <w:r>
        <w:rPr>
          <w:rFonts w:ascii="宋体" w:hAnsi="宋体" w:cs="宋体" w:hint="eastAsia"/>
          <w:sz w:val="24"/>
          <w:szCs w:val="24"/>
        </w:rPr>
        <w:t>元，第三年</w:t>
      </w:r>
      <w:r>
        <w:rPr>
          <w:rFonts w:ascii="宋体" w:hAnsi="宋体" w:cs="宋体"/>
          <w:sz w:val="24"/>
          <w:szCs w:val="24"/>
        </w:rPr>
        <w:t>4</w:t>
      </w:r>
      <w:r>
        <w:rPr>
          <w:rFonts w:ascii="宋体" w:hAnsi="宋体" w:cs="宋体" w:hint="eastAsia"/>
          <w:sz w:val="24"/>
          <w:szCs w:val="24"/>
        </w:rPr>
        <w:t>月交</w:t>
      </w:r>
      <w:r>
        <w:rPr>
          <w:rFonts w:ascii="宋体" w:hAnsi="宋体" w:cs="宋体"/>
          <w:sz w:val="24"/>
          <w:szCs w:val="24"/>
        </w:rPr>
        <w:t>2</w:t>
      </w:r>
      <w:bookmarkStart w:id="0" w:name="_GoBack"/>
      <w:bookmarkEnd w:id="0"/>
      <w:r>
        <w:rPr>
          <w:rFonts w:ascii="宋体" w:hAnsi="宋体" w:cs="宋体"/>
          <w:sz w:val="24"/>
          <w:szCs w:val="24"/>
        </w:rPr>
        <w:t>5000</w:t>
      </w:r>
      <w:r>
        <w:rPr>
          <w:rFonts w:ascii="宋体" w:hAnsi="宋体" w:cs="宋体" w:hint="eastAsia"/>
          <w:sz w:val="24"/>
          <w:szCs w:val="24"/>
        </w:rPr>
        <w:t>元。</w:t>
      </w:r>
    </w:p>
    <w:p w:rsidR="00EC3908" w:rsidRPr="00300BA5" w:rsidRDefault="00EC3908">
      <w:pPr>
        <w:spacing w:line="360" w:lineRule="exact"/>
        <w:rPr>
          <w:rFonts w:ascii="仿宋" w:eastAsia="仿宋" w:hAnsi="仿宋"/>
          <w:b/>
          <w:bCs/>
          <w:color w:val="FF0000"/>
          <w:sz w:val="28"/>
          <w:szCs w:val="28"/>
        </w:rPr>
      </w:pPr>
    </w:p>
    <w:p w:rsidR="00EC3908" w:rsidRDefault="00EC3908">
      <w:pPr>
        <w:widowControl/>
        <w:spacing w:line="480" w:lineRule="exact"/>
        <w:ind w:left="-296" w:firstLine="296"/>
        <w:jc w:val="left"/>
        <w:rPr>
          <w:rFonts w:ascii="宋体"/>
          <w:b/>
          <w:bCs/>
          <w:color w:val="FF0000"/>
          <w:kern w:val="0"/>
          <w:sz w:val="24"/>
          <w:szCs w:val="24"/>
        </w:rPr>
      </w:pPr>
      <w:r>
        <w:rPr>
          <w:rFonts w:ascii="宋体" w:hAnsi="宋体" w:cs="宋体" w:hint="eastAsia"/>
          <w:b/>
          <w:bCs/>
          <w:color w:val="FF0000"/>
          <w:kern w:val="0"/>
          <w:sz w:val="24"/>
          <w:szCs w:val="24"/>
        </w:rPr>
        <w:t>七、报名资格：大专毕业满</w:t>
      </w:r>
      <w:r>
        <w:rPr>
          <w:rFonts w:ascii="宋体" w:hAnsi="宋体" w:cs="宋体"/>
          <w:b/>
          <w:bCs/>
          <w:color w:val="FF0000"/>
          <w:kern w:val="0"/>
          <w:sz w:val="24"/>
          <w:szCs w:val="24"/>
        </w:rPr>
        <w:t>5</w:t>
      </w:r>
      <w:r>
        <w:rPr>
          <w:rFonts w:ascii="宋体" w:hAnsi="宋体" w:cs="宋体" w:hint="eastAsia"/>
          <w:b/>
          <w:bCs/>
          <w:color w:val="FF0000"/>
          <w:kern w:val="0"/>
          <w:sz w:val="24"/>
          <w:szCs w:val="24"/>
        </w:rPr>
        <w:t>年，本科毕业满</w:t>
      </w:r>
      <w:r>
        <w:rPr>
          <w:rFonts w:ascii="宋体" w:hAnsi="宋体" w:cs="宋体"/>
          <w:b/>
          <w:bCs/>
          <w:color w:val="FF0000"/>
          <w:kern w:val="0"/>
          <w:sz w:val="24"/>
          <w:szCs w:val="24"/>
        </w:rPr>
        <w:t>3</w:t>
      </w:r>
      <w:r>
        <w:rPr>
          <w:rFonts w:ascii="宋体" w:hAnsi="宋体" w:cs="宋体" w:hint="eastAsia"/>
          <w:b/>
          <w:bCs/>
          <w:color w:val="FF0000"/>
          <w:kern w:val="0"/>
          <w:sz w:val="24"/>
          <w:szCs w:val="24"/>
        </w:rPr>
        <w:t>年，在学信网注册账号及密码</w:t>
      </w:r>
    </w:p>
    <w:p w:rsidR="00EC3908" w:rsidRDefault="00EC3908">
      <w:pPr>
        <w:widowControl/>
        <w:spacing w:line="480" w:lineRule="exact"/>
        <w:ind w:left="-296" w:firstLine="296"/>
        <w:jc w:val="left"/>
        <w:rPr>
          <w:rFonts w:ascii="宋体"/>
          <w:b/>
          <w:bCs/>
          <w:color w:val="2F4659"/>
          <w:kern w:val="0"/>
          <w:sz w:val="24"/>
          <w:szCs w:val="24"/>
        </w:rPr>
      </w:pPr>
      <w:r>
        <w:rPr>
          <w:rFonts w:ascii="宋体" w:hAnsi="宋体" w:cs="宋体" w:hint="eastAsia"/>
          <w:b/>
          <w:bCs/>
          <w:color w:val="FF0000"/>
          <w:kern w:val="0"/>
          <w:sz w:val="24"/>
          <w:szCs w:val="24"/>
        </w:rPr>
        <w:t>八、报名须知：</w:t>
      </w:r>
    </w:p>
    <w:p w:rsidR="00EC3908" w:rsidRDefault="00EC3908">
      <w:pPr>
        <w:widowControl/>
        <w:spacing w:line="480" w:lineRule="exact"/>
        <w:ind w:left="-296" w:firstLine="296"/>
        <w:jc w:val="left"/>
        <w:rPr>
          <w:rFonts w:ascii="宋体"/>
          <w:color w:val="2F4659"/>
          <w:kern w:val="0"/>
          <w:sz w:val="24"/>
          <w:szCs w:val="24"/>
        </w:rPr>
      </w:pPr>
      <w:r>
        <w:rPr>
          <w:rFonts w:ascii="宋体" w:hAnsi="宋体" w:cs="宋体"/>
          <w:color w:val="2F4659"/>
          <w:kern w:val="0"/>
          <w:sz w:val="24"/>
          <w:szCs w:val="24"/>
        </w:rPr>
        <w:t>1</w:t>
      </w:r>
      <w:r>
        <w:rPr>
          <w:rFonts w:ascii="宋体" w:hAnsi="宋体" w:cs="宋体" w:hint="eastAsia"/>
          <w:color w:val="2F4659"/>
          <w:kern w:val="0"/>
          <w:sz w:val="24"/>
          <w:szCs w:val="24"/>
        </w:rPr>
        <w:t>、报名时间：</w:t>
      </w:r>
      <w:r>
        <w:rPr>
          <w:rFonts w:ascii="宋体" w:hAnsi="宋体" w:cs="宋体"/>
          <w:color w:val="2F4659"/>
          <w:kern w:val="0"/>
          <w:sz w:val="24"/>
          <w:szCs w:val="24"/>
        </w:rPr>
        <w:t>10</w:t>
      </w:r>
      <w:r>
        <w:rPr>
          <w:rFonts w:ascii="宋体" w:hAnsi="宋体" w:cs="宋体" w:hint="eastAsia"/>
          <w:color w:val="2F4659"/>
          <w:kern w:val="0"/>
          <w:sz w:val="24"/>
          <w:szCs w:val="24"/>
        </w:rPr>
        <w:t>月前，额满即止。</w:t>
      </w:r>
    </w:p>
    <w:p w:rsidR="00EC3908" w:rsidRDefault="00EC3908">
      <w:pPr>
        <w:widowControl/>
        <w:spacing w:line="480" w:lineRule="exact"/>
        <w:ind w:left="-296" w:firstLine="296"/>
        <w:jc w:val="left"/>
        <w:rPr>
          <w:rFonts w:ascii="宋体"/>
          <w:color w:val="2F4659"/>
          <w:kern w:val="0"/>
          <w:sz w:val="24"/>
          <w:szCs w:val="24"/>
        </w:rPr>
      </w:pPr>
      <w:r>
        <w:rPr>
          <w:rFonts w:ascii="宋体" w:hAnsi="宋体" w:cs="宋体"/>
          <w:color w:val="2F4659"/>
          <w:kern w:val="0"/>
          <w:sz w:val="24"/>
          <w:szCs w:val="24"/>
        </w:rPr>
        <w:t>2</w:t>
      </w:r>
      <w:r>
        <w:rPr>
          <w:rFonts w:ascii="宋体" w:hAnsi="宋体" w:cs="宋体" w:hint="eastAsia"/>
          <w:color w:val="2F4659"/>
          <w:kern w:val="0"/>
          <w:sz w:val="24"/>
          <w:szCs w:val="24"/>
        </w:rPr>
        <w:t>、报名手续：填写研究生班报名表，并提交本人毕业证、学位证、身份证（或军官证等）复印件各</w:t>
      </w:r>
      <w:r>
        <w:rPr>
          <w:rFonts w:ascii="宋体" w:hAnsi="宋体" w:cs="宋体"/>
          <w:color w:val="2F4659"/>
          <w:kern w:val="0"/>
          <w:sz w:val="24"/>
          <w:szCs w:val="24"/>
        </w:rPr>
        <w:t>2</w:t>
      </w:r>
      <w:r>
        <w:rPr>
          <w:rFonts w:ascii="宋体" w:hAnsi="宋体" w:cs="宋体" w:hint="eastAsia"/>
          <w:color w:val="2F4659"/>
          <w:kern w:val="0"/>
          <w:sz w:val="24"/>
          <w:szCs w:val="24"/>
        </w:rPr>
        <w:t>份及大一寸和小一寸蓝底彩照各</w:t>
      </w:r>
      <w:r>
        <w:rPr>
          <w:rFonts w:ascii="宋体" w:hAnsi="宋体" w:cs="宋体"/>
          <w:color w:val="2F4659"/>
          <w:kern w:val="0"/>
          <w:sz w:val="24"/>
          <w:szCs w:val="24"/>
        </w:rPr>
        <w:t>4</w:t>
      </w:r>
      <w:r>
        <w:rPr>
          <w:rFonts w:ascii="宋体" w:hAnsi="宋体" w:cs="宋体" w:hint="eastAsia"/>
          <w:color w:val="2F4659"/>
          <w:kern w:val="0"/>
          <w:sz w:val="24"/>
          <w:szCs w:val="24"/>
        </w:rPr>
        <w:t>张。</w:t>
      </w:r>
    </w:p>
    <w:p w:rsidR="00EC3908" w:rsidRDefault="00EC3908">
      <w:pPr>
        <w:widowControl/>
        <w:spacing w:line="480" w:lineRule="exact"/>
        <w:ind w:left="-296" w:firstLine="296"/>
        <w:jc w:val="left"/>
        <w:rPr>
          <w:rFonts w:ascii="宋体"/>
          <w:color w:val="2F4659"/>
          <w:kern w:val="0"/>
          <w:sz w:val="24"/>
          <w:szCs w:val="24"/>
        </w:rPr>
      </w:pPr>
      <w:r>
        <w:rPr>
          <w:rFonts w:ascii="宋体" w:hAnsi="宋体" w:cs="宋体"/>
          <w:color w:val="2F4659"/>
          <w:kern w:val="0"/>
          <w:sz w:val="24"/>
          <w:szCs w:val="24"/>
        </w:rPr>
        <w:t>3</w:t>
      </w:r>
      <w:r>
        <w:rPr>
          <w:rFonts w:ascii="宋体" w:hAnsi="宋体" w:cs="宋体" w:hint="eastAsia"/>
          <w:color w:val="2F4659"/>
          <w:kern w:val="0"/>
          <w:sz w:val="24"/>
          <w:szCs w:val="24"/>
        </w:rPr>
        <w:t>、网上报名时间：</w:t>
      </w:r>
      <w:r>
        <w:rPr>
          <w:rFonts w:ascii="宋体" w:hAnsi="宋体" w:cs="宋体"/>
          <w:color w:val="2F4659"/>
          <w:kern w:val="0"/>
          <w:sz w:val="24"/>
          <w:szCs w:val="24"/>
        </w:rPr>
        <w:t>2018</w:t>
      </w:r>
      <w:r>
        <w:rPr>
          <w:rFonts w:ascii="宋体" w:hAnsi="宋体" w:cs="宋体" w:hint="eastAsia"/>
          <w:color w:val="2F4659"/>
          <w:kern w:val="0"/>
          <w:sz w:val="24"/>
          <w:szCs w:val="24"/>
        </w:rPr>
        <w:t>年</w:t>
      </w:r>
      <w:r>
        <w:rPr>
          <w:rFonts w:ascii="宋体" w:hAnsi="宋体" w:cs="宋体"/>
          <w:color w:val="2F4659"/>
          <w:kern w:val="0"/>
          <w:sz w:val="24"/>
          <w:szCs w:val="24"/>
        </w:rPr>
        <w:t>10</w:t>
      </w:r>
      <w:r>
        <w:rPr>
          <w:rFonts w:ascii="宋体" w:hAnsi="宋体" w:cs="宋体" w:hint="eastAsia"/>
          <w:color w:val="2F4659"/>
          <w:kern w:val="0"/>
          <w:sz w:val="24"/>
          <w:szCs w:val="24"/>
        </w:rPr>
        <w:t>月</w:t>
      </w:r>
      <w:r>
        <w:rPr>
          <w:rFonts w:ascii="宋体" w:hAnsi="宋体" w:cs="宋体"/>
          <w:color w:val="2F4659"/>
          <w:kern w:val="0"/>
          <w:sz w:val="24"/>
          <w:szCs w:val="24"/>
        </w:rPr>
        <w:t>10</w:t>
      </w:r>
      <w:r>
        <w:rPr>
          <w:rFonts w:ascii="宋体" w:hAnsi="宋体" w:cs="宋体" w:hint="eastAsia"/>
          <w:color w:val="2F4659"/>
          <w:kern w:val="0"/>
          <w:sz w:val="24"/>
          <w:szCs w:val="24"/>
        </w:rPr>
        <w:t>～</w:t>
      </w:r>
      <w:r>
        <w:rPr>
          <w:rFonts w:ascii="宋体" w:hAnsi="宋体" w:cs="宋体"/>
          <w:color w:val="2F4659"/>
          <w:kern w:val="0"/>
          <w:sz w:val="24"/>
          <w:szCs w:val="24"/>
        </w:rPr>
        <w:t>31</w:t>
      </w:r>
      <w:r>
        <w:rPr>
          <w:rFonts w:ascii="宋体" w:hAnsi="宋体" w:cs="宋体" w:hint="eastAsia"/>
          <w:color w:val="2F4659"/>
          <w:kern w:val="0"/>
          <w:sz w:val="24"/>
          <w:szCs w:val="24"/>
        </w:rPr>
        <w:t>日。</w:t>
      </w:r>
    </w:p>
    <w:p w:rsidR="00EC3908" w:rsidRDefault="00EC3908">
      <w:pPr>
        <w:widowControl/>
        <w:spacing w:line="480" w:lineRule="exact"/>
        <w:ind w:left="-296" w:firstLine="296"/>
        <w:jc w:val="left"/>
        <w:rPr>
          <w:rFonts w:ascii="宋体"/>
          <w:color w:val="2F4659"/>
          <w:kern w:val="0"/>
          <w:sz w:val="24"/>
          <w:szCs w:val="24"/>
        </w:rPr>
      </w:pPr>
      <w:r>
        <w:rPr>
          <w:rFonts w:ascii="宋体" w:hAnsi="宋体" w:cs="宋体"/>
          <w:color w:val="2F4659"/>
          <w:kern w:val="0"/>
          <w:sz w:val="24"/>
          <w:szCs w:val="24"/>
        </w:rPr>
        <w:t>4</w:t>
      </w:r>
      <w:r>
        <w:rPr>
          <w:rFonts w:ascii="宋体" w:hAnsi="宋体" w:cs="宋体" w:hint="eastAsia"/>
          <w:color w:val="2F4659"/>
          <w:kern w:val="0"/>
          <w:sz w:val="24"/>
          <w:szCs w:val="24"/>
        </w:rPr>
        <w:t>、网上报名网址：中国研究生招生信息网</w:t>
      </w:r>
      <w:proofErr w:type="spellStart"/>
      <w:r>
        <w:rPr>
          <w:rFonts w:ascii="宋体" w:hAnsi="宋体" w:cs="宋体"/>
          <w:color w:val="2F4659"/>
          <w:kern w:val="0"/>
          <w:sz w:val="24"/>
          <w:szCs w:val="24"/>
        </w:rPr>
        <w:t>yz.chsi.cn</w:t>
      </w:r>
      <w:proofErr w:type="spellEnd"/>
      <w:r>
        <w:rPr>
          <w:rFonts w:ascii="宋体" w:hAnsi="宋体" w:cs="宋体"/>
          <w:color w:val="2F4659"/>
          <w:kern w:val="0"/>
          <w:sz w:val="24"/>
          <w:szCs w:val="24"/>
        </w:rPr>
        <w:t> </w:t>
      </w:r>
    </w:p>
    <w:p w:rsidR="00EC3908" w:rsidRDefault="00EC3908">
      <w:pPr>
        <w:widowControl/>
        <w:spacing w:line="480" w:lineRule="exact"/>
        <w:ind w:left="-296" w:firstLine="296"/>
        <w:jc w:val="left"/>
        <w:rPr>
          <w:rFonts w:ascii="宋体"/>
          <w:color w:val="2F4659"/>
          <w:kern w:val="0"/>
          <w:sz w:val="24"/>
          <w:szCs w:val="24"/>
        </w:rPr>
      </w:pPr>
      <w:r>
        <w:rPr>
          <w:rFonts w:ascii="宋体" w:hAnsi="宋体" w:cs="宋体"/>
          <w:color w:val="2F4659"/>
          <w:kern w:val="0"/>
          <w:sz w:val="24"/>
          <w:szCs w:val="24"/>
        </w:rPr>
        <w:t>5</w:t>
      </w:r>
      <w:r>
        <w:rPr>
          <w:rFonts w:ascii="宋体" w:hAnsi="宋体" w:cs="宋体" w:hint="eastAsia"/>
          <w:color w:val="2F4659"/>
          <w:kern w:val="0"/>
          <w:sz w:val="24"/>
          <w:szCs w:val="24"/>
        </w:rPr>
        <w:t>、现场确认时间：</w:t>
      </w:r>
      <w:r>
        <w:rPr>
          <w:rFonts w:ascii="宋体" w:hAnsi="宋体" w:cs="宋体"/>
          <w:color w:val="2F4659"/>
          <w:kern w:val="0"/>
          <w:sz w:val="24"/>
          <w:szCs w:val="24"/>
        </w:rPr>
        <w:t>2018</w:t>
      </w:r>
      <w:r>
        <w:rPr>
          <w:rFonts w:ascii="宋体" w:hAnsi="宋体" w:cs="宋体" w:hint="eastAsia"/>
          <w:color w:val="2F4659"/>
          <w:kern w:val="0"/>
          <w:sz w:val="24"/>
          <w:szCs w:val="24"/>
        </w:rPr>
        <w:t>年</w:t>
      </w:r>
      <w:r>
        <w:rPr>
          <w:rFonts w:ascii="宋体" w:hAnsi="宋体" w:cs="宋体"/>
          <w:color w:val="2F4659"/>
          <w:kern w:val="0"/>
          <w:sz w:val="24"/>
          <w:szCs w:val="24"/>
        </w:rPr>
        <w:t>11</w:t>
      </w:r>
      <w:r>
        <w:rPr>
          <w:rFonts w:ascii="宋体" w:hAnsi="宋体" w:cs="宋体" w:hint="eastAsia"/>
          <w:color w:val="2F4659"/>
          <w:kern w:val="0"/>
          <w:sz w:val="24"/>
          <w:szCs w:val="24"/>
        </w:rPr>
        <w:t>月上旬（以国家公布的时间为准）。</w:t>
      </w:r>
    </w:p>
    <w:p w:rsidR="00EC3908" w:rsidRDefault="00EC3908">
      <w:pPr>
        <w:widowControl/>
        <w:spacing w:line="480" w:lineRule="exact"/>
        <w:ind w:left="-296" w:firstLine="296"/>
        <w:jc w:val="left"/>
        <w:rPr>
          <w:rFonts w:ascii="宋体"/>
          <w:b/>
          <w:bCs/>
          <w:color w:val="2F4659"/>
          <w:kern w:val="0"/>
          <w:sz w:val="24"/>
          <w:szCs w:val="24"/>
        </w:rPr>
      </w:pPr>
      <w:r>
        <w:rPr>
          <w:rFonts w:ascii="宋体" w:hAnsi="宋体" w:cs="宋体"/>
          <w:color w:val="2F4659"/>
          <w:kern w:val="0"/>
          <w:sz w:val="24"/>
          <w:szCs w:val="24"/>
        </w:rPr>
        <w:t>6</w:t>
      </w:r>
      <w:r>
        <w:rPr>
          <w:rFonts w:ascii="宋体" w:hAnsi="宋体" w:cs="宋体" w:hint="eastAsia"/>
          <w:color w:val="2F4659"/>
          <w:kern w:val="0"/>
          <w:sz w:val="24"/>
          <w:szCs w:val="24"/>
        </w:rPr>
        <w:t>、全国统一联考时间：</w:t>
      </w:r>
      <w:r>
        <w:rPr>
          <w:rFonts w:ascii="宋体" w:hAnsi="宋体" w:cs="宋体"/>
          <w:color w:val="2F4659"/>
          <w:kern w:val="0"/>
          <w:sz w:val="24"/>
          <w:szCs w:val="24"/>
        </w:rPr>
        <w:t>2018</w:t>
      </w:r>
      <w:r>
        <w:rPr>
          <w:rFonts w:ascii="宋体" w:hAnsi="宋体" w:cs="宋体" w:hint="eastAsia"/>
          <w:color w:val="2F4659"/>
          <w:kern w:val="0"/>
          <w:sz w:val="24"/>
          <w:szCs w:val="24"/>
        </w:rPr>
        <w:t>年</w:t>
      </w:r>
      <w:r>
        <w:rPr>
          <w:rFonts w:ascii="宋体" w:hAnsi="宋体" w:cs="宋体"/>
          <w:color w:val="2F4659"/>
          <w:kern w:val="0"/>
          <w:sz w:val="24"/>
          <w:szCs w:val="24"/>
        </w:rPr>
        <w:t>12</w:t>
      </w:r>
      <w:r>
        <w:rPr>
          <w:rFonts w:ascii="宋体" w:hAnsi="宋体" w:cs="宋体" w:hint="eastAsia"/>
          <w:color w:val="2F4659"/>
          <w:kern w:val="0"/>
          <w:sz w:val="24"/>
          <w:szCs w:val="24"/>
        </w:rPr>
        <w:t>月（以国家公布的时间为准）</w:t>
      </w:r>
      <w:r>
        <w:rPr>
          <w:rFonts w:ascii="宋体" w:hAnsi="宋体" w:cs="宋体" w:hint="eastAsia"/>
          <w:b/>
          <w:bCs/>
          <w:color w:val="2F4659"/>
          <w:kern w:val="0"/>
          <w:sz w:val="24"/>
          <w:szCs w:val="24"/>
        </w:rPr>
        <w:t>。</w:t>
      </w:r>
    </w:p>
    <w:p w:rsidR="00EC3908" w:rsidRDefault="00EC3908" w:rsidP="00F616ED">
      <w:pPr>
        <w:widowControl/>
        <w:spacing w:line="480" w:lineRule="exact"/>
        <w:ind w:left="-296" w:firstLine="296"/>
        <w:jc w:val="left"/>
        <w:rPr>
          <w:rFonts w:ascii="宋体"/>
          <w:b/>
          <w:bCs/>
          <w:color w:val="2F4659"/>
          <w:kern w:val="0"/>
          <w:sz w:val="24"/>
          <w:szCs w:val="24"/>
        </w:rPr>
      </w:pPr>
      <w:r>
        <w:rPr>
          <w:rFonts w:ascii="宋体" w:hAnsi="宋体" w:cs="宋体" w:hint="eastAsia"/>
          <w:b/>
          <w:bCs/>
          <w:color w:val="FF0000"/>
          <w:kern w:val="0"/>
          <w:sz w:val="24"/>
          <w:szCs w:val="24"/>
        </w:rPr>
        <w:t>九、联系方式：</w:t>
      </w:r>
    </w:p>
    <w:p w:rsidR="00EC3908" w:rsidRPr="00E072F4" w:rsidRDefault="00EC3908" w:rsidP="00E072F4">
      <w:pPr>
        <w:widowControl/>
        <w:spacing w:line="480" w:lineRule="exact"/>
        <w:ind w:left="-296" w:firstLine="296"/>
        <w:jc w:val="left"/>
        <w:rPr>
          <w:rFonts w:ascii="宋体" w:hAnsi="宋体" w:cs="宋体"/>
          <w:color w:val="2F4659"/>
          <w:kern w:val="0"/>
          <w:sz w:val="24"/>
          <w:szCs w:val="24"/>
        </w:rPr>
      </w:pPr>
      <w:r w:rsidRPr="00E072F4">
        <w:rPr>
          <w:rFonts w:ascii="宋体" w:hAnsi="宋体" w:cs="宋体"/>
          <w:color w:val="2F4659"/>
          <w:kern w:val="0"/>
          <w:sz w:val="24"/>
          <w:szCs w:val="24"/>
        </w:rPr>
        <w:t>1</w:t>
      </w:r>
      <w:r w:rsidRPr="00E072F4">
        <w:rPr>
          <w:rFonts w:ascii="宋体" w:hAnsi="宋体" w:cs="宋体" w:hint="eastAsia"/>
          <w:color w:val="2F4659"/>
          <w:kern w:val="0"/>
          <w:sz w:val="24"/>
          <w:szCs w:val="24"/>
        </w:rPr>
        <w:t>、报名地点：粤北教育（韶关市浈江区北江中路</w:t>
      </w:r>
      <w:r w:rsidRPr="00E072F4">
        <w:rPr>
          <w:rFonts w:ascii="宋体" w:hAnsi="宋体" w:cs="宋体"/>
          <w:color w:val="2F4659"/>
          <w:kern w:val="0"/>
          <w:sz w:val="24"/>
          <w:szCs w:val="24"/>
        </w:rPr>
        <w:t>23</w:t>
      </w:r>
      <w:r w:rsidRPr="00E072F4">
        <w:rPr>
          <w:rFonts w:ascii="宋体" w:hAnsi="宋体" w:cs="宋体" w:hint="eastAsia"/>
          <w:color w:val="2F4659"/>
          <w:kern w:val="0"/>
          <w:sz w:val="24"/>
          <w:szCs w:val="24"/>
        </w:rPr>
        <w:t>号第八中学内）</w:t>
      </w:r>
    </w:p>
    <w:p w:rsidR="00EC3908" w:rsidRPr="00E072F4" w:rsidRDefault="00EC3908" w:rsidP="00E072F4">
      <w:pPr>
        <w:widowControl/>
        <w:spacing w:line="480" w:lineRule="exact"/>
        <w:ind w:left="-296" w:firstLine="296"/>
        <w:jc w:val="left"/>
        <w:rPr>
          <w:rFonts w:ascii="宋体" w:hAnsi="宋体" w:cs="宋体"/>
          <w:color w:val="2F4659"/>
          <w:kern w:val="0"/>
          <w:sz w:val="24"/>
          <w:szCs w:val="24"/>
        </w:rPr>
      </w:pPr>
      <w:r w:rsidRPr="00E072F4">
        <w:rPr>
          <w:rFonts w:ascii="宋体" w:hAnsi="宋体" w:cs="宋体"/>
          <w:color w:val="2F4659"/>
          <w:kern w:val="0"/>
          <w:sz w:val="24"/>
          <w:szCs w:val="24"/>
        </w:rPr>
        <w:t>2</w:t>
      </w:r>
      <w:r w:rsidRPr="00E072F4">
        <w:rPr>
          <w:rFonts w:ascii="宋体" w:hAnsi="宋体" w:cs="宋体" w:hint="eastAsia"/>
          <w:color w:val="2F4659"/>
          <w:kern w:val="0"/>
          <w:sz w:val="24"/>
          <w:szCs w:val="24"/>
        </w:rPr>
        <w:t>、咨询电话：</w:t>
      </w:r>
      <w:r w:rsidRPr="00E072F4">
        <w:rPr>
          <w:rFonts w:ascii="宋体" w:hAnsi="宋体" w:cs="宋体"/>
          <w:color w:val="2F4659"/>
          <w:kern w:val="0"/>
          <w:sz w:val="24"/>
          <w:szCs w:val="24"/>
        </w:rPr>
        <w:t>0751-8297088   13826376089</w:t>
      </w:r>
      <w:r w:rsidRPr="00E072F4">
        <w:rPr>
          <w:rFonts w:ascii="宋体" w:hAnsi="宋体" w:cs="宋体" w:hint="eastAsia"/>
          <w:color w:val="2F4659"/>
          <w:kern w:val="0"/>
          <w:sz w:val="24"/>
          <w:szCs w:val="24"/>
        </w:rPr>
        <w:t>（微信同号）</w:t>
      </w:r>
      <w:r w:rsidRPr="00E072F4">
        <w:rPr>
          <w:rFonts w:ascii="宋体" w:hAnsi="宋体" w:cs="宋体"/>
          <w:color w:val="2F4659"/>
          <w:kern w:val="0"/>
          <w:sz w:val="24"/>
          <w:szCs w:val="24"/>
        </w:rPr>
        <w:t xml:space="preserve"> </w:t>
      </w:r>
      <w:r w:rsidRPr="00E072F4">
        <w:rPr>
          <w:rFonts w:ascii="宋体" w:hAnsi="宋体" w:cs="宋体" w:hint="eastAsia"/>
          <w:color w:val="2F4659"/>
          <w:kern w:val="0"/>
          <w:sz w:val="24"/>
          <w:szCs w:val="24"/>
        </w:rPr>
        <w:t>陈主任</w:t>
      </w:r>
    </w:p>
    <w:p w:rsidR="00EC3908" w:rsidRPr="00E072F4" w:rsidRDefault="00EC3908" w:rsidP="00E072F4">
      <w:pPr>
        <w:widowControl/>
        <w:spacing w:line="480" w:lineRule="exact"/>
        <w:ind w:left="-296" w:firstLine="296"/>
        <w:jc w:val="left"/>
        <w:rPr>
          <w:rFonts w:ascii="宋体" w:hAnsi="宋体" w:cs="宋体"/>
          <w:color w:val="2F4659"/>
          <w:kern w:val="0"/>
          <w:sz w:val="24"/>
          <w:szCs w:val="24"/>
        </w:rPr>
      </w:pPr>
      <w:r w:rsidRPr="00E072F4">
        <w:rPr>
          <w:rFonts w:ascii="宋体" w:hAnsi="宋体" w:cs="宋体"/>
          <w:color w:val="2F4659"/>
          <w:kern w:val="0"/>
          <w:sz w:val="24"/>
          <w:szCs w:val="24"/>
        </w:rPr>
        <w:t xml:space="preserve"> QQ</w:t>
      </w:r>
      <w:r w:rsidRPr="00E072F4">
        <w:rPr>
          <w:rFonts w:ascii="宋体" w:hAnsi="宋体" w:cs="宋体" w:hint="eastAsia"/>
          <w:color w:val="2F4659"/>
          <w:kern w:val="0"/>
          <w:sz w:val="24"/>
          <w:szCs w:val="24"/>
        </w:rPr>
        <w:t>号：</w:t>
      </w:r>
      <w:r w:rsidRPr="00E072F4">
        <w:rPr>
          <w:rFonts w:ascii="宋体" w:hAnsi="宋体" w:cs="宋体"/>
          <w:color w:val="2F4659"/>
          <w:kern w:val="0"/>
          <w:sz w:val="24"/>
          <w:szCs w:val="24"/>
        </w:rPr>
        <w:t>417888699</w:t>
      </w:r>
    </w:p>
    <w:p w:rsidR="00EC3908" w:rsidRPr="00E072F4" w:rsidRDefault="00EC3908" w:rsidP="00E072F4">
      <w:pPr>
        <w:widowControl/>
        <w:spacing w:line="480" w:lineRule="exact"/>
        <w:ind w:left="-296" w:firstLine="296"/>
        <w:jc w:val="left"/>
        <w:rPr>
          <w:rFonts w:ascii="宋体" w:hAnsi="宋体" w:cs="宋体"/>
          <w:color w:val="2F4659"/>
          <w:kern w:val="0"/>
          <w:sz w:val="24"/>
          <w:szCs w:val="24"/>
        </w:rPr>
      </w:pPr>
      <w:r w:rsidRPr="00E072F4">
        <w:rPr>
          <w:rFonts w:ascii="宋体" w:hAnsi="宋体" w:cs="宋体"/>
          <w:color w:val="2F4659"/>
          <w:kern w:val="0"/>
          <w:sz w:val="24"/>
          <w:szCs w:val="24"/>
        </w:rPr>
        <w:t>3</w:t>
      </w:r>
      <w:r w:rsidRPr="00E072F4">
        <w:rPr>
          <w:rFonts w:ascii="宋体" w:hAnsi="宋体" w:cs="宋体" w:hint="eastAsia"/>
          <w:color w:val="2F4659"/>
          <w:kern w:val="0"/>
          <w:sz w:val="24"/>
          <w:szCs w:val="24"/>
        </w:rPr>
        <w:t>、中心网址：</w:t>
      </w:r>
      <w:r w:rsidRPr="00E072F4">
        <w:rPr>
          <w:rFonts w:ascii="宋体" w:hAnsi="宋体" w:cs="宋体"/>
          <w:color w:val="2F4659"/>
          <w:kern w:val="0"/>
          <w:sz w:val="24"/>
          <w:szCs w:val="24"/>
        </w:rPr>
        <w:t>http://www.gdybsg.net</w:t>
      </w:r>
    </w:p>
    <w:p w:rsidR="00EC3908" w:rsidRPr="00E072F4" w:rsidRDefault="00EC3908" w:rsidP="00E072F4">
      <w:pPr>
        <w:widowControl/>
        <w:spacing w:line="480" w:lineRule="exact"/>
        <w:ind w:left="-296" w:firstLine="296"/>
        <w:jc w:val="left"/>
        <w:rPr>
          <w:rFonts w:ascii="宋体" w:hAnsi="宋体" w:cs="宋体"/>
          <w:color w:val="2F4659"/>
          <w:kern w:val="0"/>
          <w:sz w:val="24"/>
          <w:szCs w:val="24"/>
        </w:rPr>
      </w:pPr>
    </w:p>
    <w:sectPr w:rsidR="00EC3908" w:rsidRPr="00E072F4" w:rsidSect="009F5B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0848C9"/>
    <w:rsid w:val="000079F2"/>
    <w:rsid w:val="00081ECA"/>
    <w:rsid w:val="00107099"/>
    <w:rsid w:val="002553B5"/>
    <w:rsid w:val="00276A43"/>
    <w:rsid w:val="0028271A"/>
    <w:rsid w:val="00300BA5"/>
    <w:rsid w:val="00351A62"/>
    <w:rsid w:val="003C70BE"/>
    <w:rsid w:val="006B3623"/>
    <w:rsid w:val="009F5BCC"/>
    <w:rsid w:val="00A0561A"/>
    <w:rsid w:val="00AF53F0"/>
    <w:rsid w:val="00B3670A"/>
    <w:rsid w:val="00B63FFA"/>
    <w:rsid w:val="00C27314"/>
    <w:rsid w:val="00CA140A"/>
    <w:rsid w:val="00CF0A3A"/>
    <w:rsid w:val="00D05C35"/>
    <w:rsid w:val="00D14A94"/>
    <w:rsid w:val="00DE1FDF"/>
    <w:rsid w:val="00E072F4"/>
    <w:rsid w:val="00EC3908"/>
    <w:rsid w:val="00F05C2C"/>
    <w:rsid w:val="00F561A7"/>
    <w:rsid w:val="00F616ED"/>
    <w:rsid w:val="00F732BD"/>
    <w:rsid w:val="00FA2B33"/>
    <w:rsid w:val="08E81BFE"/>
    <w:rsid w:val="0E67438F"/>
    <w:rsid w:val="180848C9"/>
    <w:rsid w:val="22843201"/>
    <w:rsid w:val="4C71021E"/>
    <w:rsid w:val="576856C2"/>
    <w:rsid w:val="64716B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CC"/>
    <w:pPr>
      <w:widowControl w:val="0"/>
      <w:jc w:val="both"/>
    </w:pPr>
    <w:rPr>
      <w:kern w:val="2"/>
      <w:sz w:val="21"/>
      <w:szCs w:val="21"/>
    </w:rPr>
  </w:style>
  <w:style w:type="paragraph" w:styleId="1">
    <w:name w:val="heading 1"/>
    <w:basedOn w:val="a"/>
    <w:next w:val="a"/>
    <w:link w:val="1Char"/>
    <w:uiPriority w:val="99"/>
    <w:qFormat/>
    <w:rsid w:val="009F5BCC"/>
    <w:pPr>
      <w:widowControl/>
      <w:jc w:val="left"/>
      <w:outlineLvl w:val="0"/>
    </w:pPr>
    <w:rPr>
      <w:rFonts w:ascii="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F53F0"/>
    <w:rPr>
      <w:b/>
      <w:bCs/>
      <w:kern w:val="44"/>
      <w:sz w:val="44"/>
      <w:szCs w:val="44"/>
    </w:rPr>
  </w:style>
  <w:style w:type="paragraph" w:styleId="a3">
    <w:name w:val="Plain Text"/>
    <w:basedOn w:val="a"/>
    <w:link w:val="Char"/>
    <w:uiPriority w:val="99"/>
    <w:rsid w:val="009F5BCC"/>
    <w:rPr>
      <w:rFonts w:ascii="宋体" w:hAnsi="Courier New" w:cs="宋体"/>
    </w:rPr>
  </w:style>
  <w:style w:type="character" w:customStyle="1" w:styleId="Char">
    <w:name w:val="纯文本 Char"/>
    <w:basedOn w:val="a0"/>
    <w:link w:val="a3"/>
    <w:uiPriority w:val="99"/>
    <w:semiHidden/>
    <w:locked/>
    <w:rsid w:val="00AF53F0"/>
    <w:rPr>
      <w:rFonts w:ascii="宋体" w:hAnsi="Courier New" w:cs="宋体"/>
      <w:sz w:val="21"/>
      <w:szCs w:val="21"/>
    </w:rPr>
  </w:style>
  <w:style w:type="paragraph" w:styleId="a4">
    <w:name w:val="Balloon Text"/>
    <w:basedOn w:val="a"/>
    <w:link w:val="Char0"/>
    <w:uiPriority w:val="99"/>
    <w:semiHidden/>
    <w:rsid w:val="009F5BCC"/>
    <w:rPr>
      <w:sz w:val="18"/>
      <w:szCs w:val="18"/>
    </w:rPr>
  </w:style>
  <w:style w:type="character" w:customStyle="1" w:styleId="Char0">
    <w:name w:val="批注框文本 Char"/>
    <w:basedOn w:val="a0"/>
    <w:link w:val="a4"/>
    <w:uiPriority w:val="99"/>
    <w:locked/>
    <w:rsid w:val="009F5BCC"/>
    <w:rPr>
      <w:rFonts w:ascii="Times New Roman" w:eastAsia="宋体" w:hAnsi="Times New Roman" w:cs="Times New Roman"/>
      <w:kern w:val="2"/>
      <w:sz w:val="18"/>
      <w:szCs w:val="18"/>
    </w:rPr>
  </w:style>
  <w:style w:type="paragraph" w:styleId="a5">
    <w:name w:val="header"/>
    <w:basedOn w:val="a"/>
    <w:link w:val="Char1"/>
    <w:uiPriority w:val="99"/>
    <w:rsid w:val="009F5B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AF53F0"/>
    <w:rPr>
      <w:sz w:val="18"/>
      <w:szCs w:val="18"/>
    </w:rPr>
  </w:style>
  <w:style w:type="paragraph" w:styleId="a6">
    <w:name w:val="Normal (Web)"/>
    <w:basedOn w:val="a"/>
    <w:uiPriority w:val="99"/>
    <w:rsid w:val="009F5BCC"/>
    <w:pPr>
      <w:jc w:val="left"/>
    </w:pPr>
    <w:rPr>
      <w:kern w:val="0"/>
      <w:sz w:val="24"/>
      <w:szCs w:val="24"/>
    </w:rPr>
  </w:style>
  <w:style w:type="character" w:styleId="a7">
    <w:name w:val="Hyperlink"/>
    <w:basedOn w:val="a0"/>
    <w:uiPriority w:val="99"/>
    <w:rsid w:val="009F5B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332</Words>
  <Characters>1896</Characters>
  <Application>Microsoft Office Word</Application>
  <DocSecurity>0</DocSecurity>
  <Lines>15</Lines>
  <Paragraphs>4</Paragraphs>
  <ScaleCrop>false</ScaleCrop>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2017-08-28T06:53:00Z</dcterms:created>
  <dcterms:modified xsi:type="dcterms:W3CDTF">2018-08-31T04:07:00Z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